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【精品玩家】西澳大利亚8天纵横南北全景之旅B | 珀斯 | 尖峰石阵 | 杰拉尔顿 | 网红粉湖 | 曼哲拉 | 玛格丽特河酒庄（国泰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OCCXAUCX08NSTB#2514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澳式龙虾海鲜餐、澳式龙虾特色餐；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 尖峰石阵（约2.5小时）	参考航班：CX143/00:15-07:55
                <w:br/>
                抵达后开始今日精彩之旅：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飞机
                <w:br/>
              </w:t>
            </w:r>
          </w:p>
        </w:tc>
        <w:tc>
          <w:tcPr/>
          <w:p>
            <w:pPr>
              <w:pStyle w:val="indent"/>
            </w:pPr>
            <w:r>
              <w:rPr>
                <w:rFonts w:ascii="宋体" w:hAnsi="宋体" w:eastAsia="宋体" w:cs="宋体"/>
                <w:color w:val="000000"/>
                <w:sz w:val="20"/>
                <w:szCs w:val="20"/>
              </w:rPr>
              <w:t xml:space="preserve">早餐：机上早餐     午餐：√     晚餐：澳式西餐   </w:t>
            </w:r>
          </w:p>
        </w:tc>
        <w:tc>
          <w:tcPr/>
          <w:p>
            <w:pPr>
              <w:pStyle w:val="indent"/>
            </w:pPr>
            <w:r>
              <w:rPr>
                <w:rFonts w:ascii="宋体" w:hAnsi="宋体" w:eastAsia="宋体" w:cs="宋体"/>
                <w:color w:val="000000"/>
                <w:sz w:val="20"/>
                <w:szCs w:val="20"/>
              </w:rPr>
              <w:t xml:space="preserve">尖峰石阵：Pinnacles Edge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尖峰石阵 – 杰拉尔顿（约4小时）
                <w:br/>
                早餐后开始今日精彩之旅：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 - 朱莉恩湾（约2小时）-珀斯（约2.5小时）
                <w:br/>
                早餐后开始今日精彩之旅：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交通：专车
                <w:br/>
              </w:t>
            </w:r>
          </w:p>
        </w:tc>
        <w:tc>
          <w:tcPr/>
          <w:p>
            <w:pPr>
              <w:pStyle w:val="indent"/>
            </w:pPr>
            <w:r>
              <w:rPr>
                <w:rFonts w:ascii="宋体" w:hAnsi="宋体" w:eastAsia="宋体" w:cs="宋体"/>
                <w:color w:val="000000"/>
                <w:sz w:val="20"/>
                <w:szCs w:val="20"/>
              </w:rPr>
              <w:t xml:space="preserve">早餐：√     午餐：龙虾特色餐     晚餐：√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玛格丽特河酒庄 – 珀斯
                <w:br/>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午餐：海景啤酒屋西餐     晚餐：龙虾海鲜餐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5早10正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2025-04-20T02:11:03+08:00</dcterms:created>
  <dcterms:modified xsi:type="dcterms:W3CDTF">2025-04-20T02:11:03+08:00</dcterms:modified>
</cp:coreProperties>
</file>

<file path=docProps/custom.xml><?xml version="1.0" encoding="utf-8"?>
<Properties xmlns="http://schemas.openxmlformats.org/officeDocument/2006/custom-properties" xmlns:vt="http://schemas.openxmlformats.org/officeDocument/2006/docPropsVTypes"/>
</file>