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【朕都有&amp;三钻版】北京双飞5天｜军博/首博｜圆明园套票｜皇城脚下看大戏｜玉渊潭赏樱｜颐和园｜升旗仪式｜天坛｜五环沿线三钻酒店｜0购物0自费行程单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GZPE-20250403-B3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参考航班，具体航班以实际出票为准！
                <w:br/>
                广州-北京大兴CZ3161/20:00-23:10
                <w:br/>
                北京大兴-广州CZ3100/18:30-21:45
                <w:br/>
                或
                <w:br/>
                广州-北京大兴CZ3107/21:00-00:10
                <w:br/>
                北京大兴-广州CZ3122/17:30-20:40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★品质保障：广东自组，0购物0自费，性价比超高线路！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经典不容错过
                <w:br/>
                ★升旗仪式：此生必看升旗仪式，感受热血沸腾的庄严时刻；
                <w:br/>
                ★探秘故宫：穿过朱红宫墙，一步一景皆在画中的唯美景象；
                <w:br/>
                ★恭王府：中国第一豪宅，成为最珍贵的中国古代文化艺术遗产；
                <w:br/>
                ★圆明园套票：中国园林艺术的杰出代表，更是中西文化交融的结晶；
                <w:br/>
                ★玉渊潭公园赏樱花：春风拂面，繁花飘香，各类花种竟相怒放，其颜色各异、品种繁多，可谓“淡妆浓抹总相宜”。在这里，春日百花期待与君撞满怀！
                <w:br/>
                ★天坛公园：皇帝祭天祈祷五谷丰登的地方；
                <w:br/>
                ★军事博物馆/首都博物馆：中国唯一的大型综合性军事历史博物馆/中国省市级综合性博物馆；
                <w:br/>
                ★【全聚德烤鸭-60元/人】【五彩饺子宴】【宫廷八喜宴】【燕京八大碗】【金殿自助餐】
                <w:br/>
                ★5环沿线三钻酒店：北京德尚/格雅酒店或同级，享自助早餐；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广州—北京（约3小时）
                <w:br/>
                出发：请于机场集合，我们的工作人员为您办理好乘机手续、行李托运、以及登机口指引等事宜，乘机前往北京。随后前往酒店办理入住。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8、温馨提示：花期：会因当时气温高低而有所变动，请保持乐观的心态，敬请见谅！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参考酒店：北京德尚/格雅酒店或不低于同等标准酒店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天安门广场-纪念堂-故宫-天坛公园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 午门进入—中轴三大殿（太和殿、中和殿、保和殿）—慈宁宫花园（丁香、牡丹）—寿康宫（梨花、海棠、杏花）—御花园（牡丹、紫藤）—神武门出 ★开启【故宫无线导览耳机】，无线扩声技术，外观轻盈时尚、方便携带，人手一台。
                <w:br/>
                中餐：【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前往游览中国现存规模最大的古代皇家祭祀群—【天坛公园】（大门票、1.5小时左右）。天坛在故宫东南方，占地273公顷。比故宫大4倍，是明、清朝两代帝王冬至日时祭皇天上帝和正月上辛日行祈谷礼的地方。十里春风吹化“雪”，柔美杏花露娇容。在天坛，杏花开时的浪漫柔美充满诗情画意，与灰墙绿瓦、雄浑古朴厚重的天坛围墙组成了一幅幅绝美画卷。能在风和日暖的日子，逛天坛赏杏花，充满着多情的浪漫，享受着无限的美好（最佳观赏时间2月底-3月底）。（晚餐自理）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
                <w:br/>
                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午餐：五彩饺子宴，30元/人/正；     晚餐：X   </w:t>
            </w:r>
          </w:p>
        </w:tc>
        <w:tc>
          <w:tcPr/>
          <w:p>
            <w:pPr>
              <w:pStyle w:val="indent"/>
            </w:pPr>
            <w:r>
              <w:rPr>
                <w:rFonts w:ascii="宋体" w:hAnsi="宋体" w:eastAsia="宋体" w:cs="宋体"/>
                <w:color w:val="000000"/>
                <w:sz w:val="20"/>
                <w:szCs w:val="20"/>
              </w:rPr>
              <w:t xml:space="preserve">参考酒店：北京德尚/格雅酒店或不低于同等标准酒店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升旗仪式-八达岭长城-皇城脚下看大戏-鸟水外观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3.八达岭长城您可以选择徒步登长城或乘长城滑道/缆车游长城，长城缆车/滑道自理150元/人，不属于推荐自费项目请您根据个人身体情况，量力而为，注意人身安全和财产安全。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午餐：30元/人/正；     晚餐：30元/人/正；   </w:t>
            </w:r>
          </w:p>
        </w:tc>
        <w:tc>
          <w:tcPr/>
          <w:p>
            <w:pPr>
              <w:pStyle w:val="indent"/>
            </w:pPr>
            <w:r>
              <w:rPr>
                <w:rFonts w:ascii="宋体" w:hAnsi="宋体" w:eastAsia="宋体" w:cs="宋体"/>
                <w:color w:val="000000"/>
                <w:sz w:val="20"/>
                <w:szCs w:val="20"/>
              </w:rPr>
              <w:t xml:space="preserve">参考酒店：北京德尚/格雅酒店或不低于同等标准酒店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颐和园-圆明园套票-玉渊潭赏樱花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三月春花烂漫时，乐寿堂中的玉兰花也竞相绽放，美不胜收。乐寿堂是颐和园居住生活区中的主建筑，面临昆明湖，背倚万寿山，东达仁寿殿，西接长廊。“乐寿堂”黑底金字横匾为光绪手书，院落内玉兰亭亭玉立，盛开时有“琼雕玉盏，繁花满树”的美名。
                <w:br/>
                下午：游览一切造园艺术的典范”和“万园之园”-【圆明园套票】这座曾经被誉为“万园之园”的皇家园林，承载着中国历史上一段辉煌而沧桑的时期。它不仅是中国园林艺术的杰出代表，更是中西文化交融的结晶。如今，虽然圆明园的辉煌已不再，但残存的遗址依然散发着迷人的魅力，诉说着往昔的辉煌与沧桑。
                <w:br/>
                前往【玉渊潭公园】（停留约1小时，参考赏花期：3月下旬-4月下旬）樱花园里20多种樱花盛开，从浅粉到桃红，从单瓣到重瓣，从盛开到飘落，浪漫多姿，吸引了无数影友纷至杳来。
                <w:br/>
                交通：汽车
                <w:br/>
              </w:t>
            </w:r>
          </w:p>
        </w:tc>
        <w:tc>
          <w:tcPr/>
          <w:p>
            <w:pPr>
              <w:pStyle w:val="indent"/>
            </w:pPr>
            <w:r>
              <w:rPr>
                <w:rFonts w:ascii="宋体" w:hAnsi="宋体" w:eastAsia="宋体" w:cs="宋体"/>
                <w:color w:val="000000"/>
                <w:sz w:val="20"/>
                <w:szCs w:val="20"/>
              </w:rPr>
              <w:t xml:space="preserve">早餐：√     午餐：30元/人/正；     晚餐：X   </w:t>
            </w:r>
          </w:p>
        </w:tc>
        <w:tc>
          <w:tcPr/>
          <w:p>
            <w:pPr>
              <w:pStyle w:val="indent"/>
            </w:pPr>
            <w:r>
              <w:rPr>
                <w:rFonts w:ascii="宋体" w:hAnsi="宋体" w:eastAsia="宋体" w:cs="宋体"/>
                <w:color w:val="000000"/>
                <w:sz w:val="20"/>
                <w:szCs w:val="20"/>
              </w:rPr>
              <w:t xml:space="preserve">参考酒店：北京德尚/格雅酒店或不低于同等标准酒店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军事博物馆或首都博物- 恭王府-什刹海-北京-广州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中餐：享用【全聚德烤鸭】，60元/人/正；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前往【游什刹海，看老北京胡同】这里有北京保存极为完整的胡同，您能体验皇城根儿文化，漫步于老北京胡同，感受老北京人的地道生活。（晚餐自理）。
                <w:br/>
                根据航班时间乘飞机返回温馨的家，结束快乐的北京之旅！
                <w:br/>
                交通：汽车/飞机
                <w:br/>
              </w:t>
            </w:r>
          </w:p>
        </w:tc>
        <w:tc>
          <w:tcPr/>
          <w:p>
            <w:pPr>
              <w:pStyle w:val="indent"/>
            </w:pPr>
            <w:r>
              <w:rPr>
                <w:rFonts w:ascii="宋体" w:hAnsi="宋体" w:eastAsia="宋体" w:cs="宋体"/>
                <w:color w:val="000000"/>
                <w:sz w:val="20"/>
                <w:szCs w:val="20"/>
              </w:rPr>
              <w:t xml:space="preserve">早餐：√     午餐：享用【全聚德烤鸭】，60元/人/正；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
                <w:br/>
                5、用餐：全程含餐5正4早，酒店含双早不用不退，餐标30-60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7、小童:2-11周岁（未满12周岁）的执行小孩收费：此收费含往返机票，不含税40元、当地旅游车位、半价门票、半价餐费、半价早餐。全程不占床位。
                <w:br/>
                婴儿：2周岁以下（不含2周岁）的含车位，婴儿机票；不含餐位、床位及景点等其他费用。
                <w:br/>
                8、购物：本线路0购物0自费。行程中王府井及用餐地点存在商品销售行为，游客自行购买，不视为旅行社安排购物行为。请索要正规发票保证您的合法权益。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2025-04-05T04:45:15+08:00</dcterms:created>
  <dcterms:modified xsi:type="dcterms:W3CDTF">2025-04-05T04:45:15+08:00</dcterms:modified>
</cp:coreProperties>
</file>

<file path=docProps/custom.xml><?xml version="1.0" encoding="utf-8"?>
<Properties xmlns="http://schemas.openxmlformats.org/officeDocument/2006/custom-properties" xmlns:vt="http://schemas.openxmlformats.org/officeDocument/2006/docPropsVTypes"/>
</file>