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【美国】美国东西海岸15天（深圳起止） |  香港直飞|经典8城纵览 | 4大国家公园（黄石+大峡谷+布莱斯+锡安）|羚羊彩穴 |“1&amp;66”双公路时代巡礼 | 尼亚加拉大瀑布游船 | 旧金山|美式汉堡&amp;Denny’s美式牛排行程单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一览无余丨都市人文与狂野自然一次饱览
                <w:br/>
                金牌领队丨严选10年以上北美资深专业领队
                <w:br/>
                拼房无忧丨单人出行保拼，100%免单房差
                <w:br/>
                便捷出行丨双点进出，不走回头路，省时省力
                <w:br/>
                【经典8城纵览】
                <w:br/>
                都市人文丨旧金山丨纽约丨费城丨华盛顿丨布法罗丨洛杉矶丨拉斯维加斯丨盐湖城
                <w:br/>
                【世界奇景大观】	
                <w:br/>
                尼亚加拉大瀑布丨感受世界三大瀑布之一，“雷神之水”的威压
                <w:br/>
                【4大国家公园胜景环游】
                <w:br/>
                黄石国家公园丨世界上第一个国家公园，“地球上至独一无二的神奇乐园”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【摄影天堂（更多选择）】
                <w:br/>
                羚羊峡谷（羚羊彩穴）丨世界七大地质摄影奇观之一
                <w:br/>
                马蹄湾丨千百年洪流侵蚀下的多彩地质画卷
                <w:br/>
                【“双”公路时代巡礼】
                <w:br/>
                66号公路 岁月礼赞丨亲访66号公路小镇赛里格曼，重回淘金时期美利坚
                <w:br/>
                1号公路 海岸风光丨领略加州西海岸上的至美海岸线“17 英里”
                <w:br/>
                【地道美食】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深圳集合-香港
                <w:br/>
                提前前往深圳（蛇口码头）的游客，我司赠送口岸住宿一晚；
                <w:br/>
                无需提前深圳集合的游客，也可按约定时间前往集合点集合。
                <w:br/>
                交通：客轮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
                <w:br/>
                参考航班：CX844 HKGJFK 0215 0600
                <w:br/>
                <w:br/>
                于约定时间地点在机场集合，办理登机手续,搭乘国际航班飞往美国【纽约】。抵达后，开启【纽约】市区游览：【世贸中心】（外观，途经）世贸中心一号楼原名自由塔，在纽约著名的世贸双子塔 9·11 恐怖袭击中被摧毁的 13 年之后开放，是在原世贸中心的旧址上修建起来的摩天大楼，现为北美至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至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华盛顿-布法罗
                <w:br/>
                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爱达荷小镇-黄石国家公园-盐湖城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
                <w:br/>
                <w:br/>
                当日特色推荐：夜游拉斯维加斯
                <w:br/>
                这是体验美国的奢华、疯狂和纸醉金迷的至好方式：还原意大利水城威尼斯场景的威尼斯人酒店、百乐宫酒店前庭人工湖的世界至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著名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加州小镇-1号公路（17英里）-旧金山--香港
                <w:br/>
                参考航班：CX851 SFOHKG 2310 0510+2
                <w:br/>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傍晚乘车前往旧金山国际机场，搭乘国际航班返回国内集散地，结束愉快的北美之旅。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旧金山--香港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洛杉矶 Health Center</w:t>
            </w:r>
          </w:p>
        </w:tc>
        <w:tc>
          <w:tcPr/>
          <w:p>
            <w:pPr>
              <w:pStyle w:val="indent"/>
            </w:pPr>
            <w:r>
              <w:rPr>
                <w:rFonts w:ascii="宋体" w:hAnsi="宋体" w:eastAsia="宋体" w:cs="宋体"/>
                <w:color w:val="000000"/>
                <w:sz w:val="20"/>
                <w:szCs w:val="20"/>
              </w:rPr>
              <w:t xml:space="preserve">美国健康食品保健品等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2025-04-04T22:36:36+08:00</dcterms:created>
  <dcterms:modified xsi:type="dcterms:W3CDTF">2025-04-04T22:36:36+08:00</dcterms:modified>
</cp:coreProperties>
</file>

<file path=docProps/custom.xml><?xml version="1.0" encoding="utf-8"?>
<Properties xmlns="http://schemas.openxmlformats.org/officeDocument/2006/custom-properties" xmlns:vt="http://schemas.openxmlformats.org/officeDocument/2006/docPropsVTypes"/>
</file>