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自组【夜宿乌镇 纯玩全含餐】华东五市双飞6天 | 浸泡“水乡天花板”乌镇西栅-日夜全景 |  好看好美-苏州博物馆西馆 | 一路繁花-外滩万国建筑群 | 海派武康路 | 杭州西湖行程单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枕水乌镇
                <w:br/>
                【入住乌镇西栅景区内客栈】一晚入住乌镇景区内超豪华客栈，充足时间慢慢闲逛，白+黑深度游，清晨，推窗拥抱小镇的阳光，静静体味“从前慢”的美好！
                <w:br/>
                【乌镇提灯走桥行大运】乌镇提灯走桥，大手牵小手，提着花灯，走街过桥串小巷，赏水乡的流光异彩，感受传统古镇的奇妙之夜！
                <w:br/>
                <w:br/>
                ※ 雅韵江南
                <w:br/>
                【人间至美杭州西湖】杭城名片，西湖看湖光山色，感受“山外青山楼外楼山，西湖歌舞几时休”的唯美意境！
                <w:br/>
                【最美博物馆苏州博物馆西馆】国家一级博物馆，被苏博人戏称为“十个盒子”的建筑，新晋苏州城口碑景点，好大好美好玩！
                <w:br/>
                <w:br/>
                ※ 特色美食
                <w:br/>
                【正餐全含】全程安排9个正餐，省心省事，无需担忧用餐问题！
                <w:br/>
                【自助早餐】每日享用酒店自助早餐，尽享清晨悠闲而美味的时光，收获仪式感满满的品质生活；
                <w:br/>
                【龙井茶宴】以茶设宴，当茶叶遇上柴米油盐，调制成一桌宴席，将茶叶，幻化成更多舌尖上的美味！
                <w:br/>
                <w:br/>
                ※ 甄选品质
                <w:br/>
                【优质酒店】玩得好更要住得好，四晚入住四钻酒店，舒适睡眠体验，享用酒店自助早餐！
                <w:br/>
                【中旅自组】安心无忧行，优秀导游+安全用车+安享用餐，每人每天送一支矿泉水，尽享旅行好时光！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广州—上海（参考航班时间段：0700-2300）
                <w:br/>
                集合：请于广州机场集合，我们的工作人员为您办理好乘机手续、行李托运、以及登机口指引等事宜，后乘机前往上海，抵达后专职导游接团，开启江南之旅。
                <w:br/>
                注意：华东港口众多（参考港口：上海/杭州/无锡/南京/扬州/合肥/南通/义乌/芜湖/常州等），我社有权根据航班港口时间调整行程顺序，变更入住城市顺序，但不减少景点与游览时间，敬请谅解。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上海一天游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上海—南京—无锡
                <w:br/>
                车赴：六朝古都南京（车程约3.5小时）；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车赴：江南鱼米之乡——无锡（车程约2.5小时）；
                <w:br/>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无锡宜尚酒店/无锡曙光薇酒店/无锡明都酒店或同等级酒店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无锡—苏州—乌镇
                <w:br/>
                参观：【无锡紫砂博物馆】（参观时间不少于90分钟，博物馆内有自带兜售商品行为，不属于行程内指定的购物店，请知晓）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车赴：苏州（车程约1.5小时）；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车赴：最后的枕水人家——【乌镇西栅】（车程约2小时）；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乌镇通安客栈/通安民宿/昭明书舍/水乡驿同等级酒店（如遇景区内满房，则入住景区外桐乡振石大酒店或乌镇梵璞主题文化酒店）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车赴：杭州（车程约1.5小时）；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享用：【农家茶园宴】（茶园内自带兜售茶叶行为，不属于行程内指定的购物店，请知晓）茶林野趣间，吃农家茶园宴，品纯正龙井茶，悠然自得，看国饮千年龙井泡出杭州这座休闲茶都。
                <w:br/>
                晚上：【宋城千古情】景区并欣赏大型演出——《宋城千古情》（普通席，观看表演及自由活动不少于2小时），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杭州—上海—广州（航班时间段：0700-2300）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四晚入住当地豪华酒店（未挂牌，网评四钻酒店），一晚乌镇景区内超豪华客栈（因景区内客栈数量有限，如遇景区内满房，则安排入住景区外同等级酒店，报名即知晓，无异议），成人每晚一个床位，因酒店均不设三人间，出现单男单女报名时请补或退房差；
                <w:br/>
                3.用餐：行程中含5早9正，酒店内含早餐，正餐30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8.购物：全程纯玩（行程过程中景区、餐厅、酒店、服务区自带的商店不算购物店）。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2025-04-04T23:46:04+08:00</dcterms:created>
  <dcterms:modified xsi:type="dcterms:W3CDTF">2025-04-04T23:46:04+08:00</dcterms:modified>
</cp:coreProperties>
</file>

<file path=docProps/custom.xml><?xml version="1.0" encoding="utf-8"?>
<Properties xmlns="http://schemas.openxmlformats.org/officeDocument/2006/custom-properties" xmlns:vt="http://schemas.openxmlformats.org/officeDocument/2006/docPropsVTypes"/>
</file>