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【邂逅春日-醉赏辛夷花】四川阆中双飞5天丨阆中古城丨剑门关丨药王谷辛夷花丨纪念诗仙李白纪念馆丨中国芍药博览园丨昭化古城丨女皇故里广元行程单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WZ-20250327ZCXYH1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★【便利交通】广州南方航空，正点航班，直飞目的地，充足时间游览；
                <w:br/>
                ★【季节赏花】赏世界最大规模辛夷花海；打卡百年辛夷花林、以及千亩芍药花；
                <w:br/>
                ★【优选行程】每天车程不超3小时；体验李白感叹：集历史文化艺术千年蜀道； 
                <w:br/>
                ★【精选景点】景点全面：剑门关+药王谷+翠云廊+李白纪念馆
                <w:br/>
                ★【专属活动】徒步有氧运动，探秘古蜀道美景了解灿烂的古蜀文明；
                <w:br/>
                ★【古城之约】四大古城之一阆中古城；国内保存最完好三国古城—昭化；
                <w:br/>
                ★【特色美食】舌尖美食：剑门豆腐宴 +药王养生宴+百年砂锅宴；
                <w:br/>
                ★【精心挑选】入住网评精选酒店,升级剑门关1晚温泉酒店； 
                <w:br/>
                ★【纯玩尊享】广东成团真纯玩全程0自费0购物店0景中店0车销0餐沟0套路； 
                <w:br/>
                ★【超值奉送】阆中古城，体验古城醋浴沐脚；舒缓旅途的疲惫；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阆中--绵阳--李白纪念馆--芍药博览园  （阆-江210公里约2.5小时）
                <w:br/>
                早餐后酒店出发，乘车前往绵阳，参观【李白纪念馆】占地十三万余平方国家AAAA级旅游景区；纪念唐代伟大诗人李白而修建的名人博物馆，馆内收藏有历代李白诗集版本、历代名家书画精品等文物资料4000余件，其中有党和国家领导人的手迹以及仇英、祝枝山、张大千、傅抱石、潘天寿等名家巨擘的作品皆堪称国之瑰宝。
                <w:br/>
                完毕后前往【中国芍药博览园】走进芍药博览园内,3月既有漫山遍野的桃花灿若云锦，倾吐着浓郁的春天气息，4月上千亩艳丽的芍药花铺满花田,层层叠叠,美不胜收；漫山遍野姹紫嫣红的芍药花竞相开放，芍药花不断在风中摇曳，散发悠悠花香。芍药有红、粉、白、紫等颜色，美丽的芍药成为花的海洋，完毕后返回酒店入住。
                <w:br/>
                <w:br/>
                温馨提示：常花期3、4、5月，受气候温度、以及不可抗力因素影响较大，如因天气原因导致观赏不佳或无法游览，不视为旅行社违约不做其它补偿。
                <w:br/>
                交通：汽车
                <w:br/>
              </w:t>
            </w:r>
          </w:p>
        </w:tc>
        <w:tc>
          <w:tcPr/>
          <w:p>
            <w:pPr>
              <w:pStyle w:val="indent"/>
            </w:pPr>
            <w:r>
              <w:rPr>
                <w:rFonts w:ascii="宋体" w:hAnsi="宋体" w:eastAsia="宋体" w:cs="宋体"/>
                <w:color w:val="000000"/>
                <w:sz w:val="20"/>
                <w:szCs w:val="20"/>
              </w:rPr>
              <w:t xml:space="preserve">早餐：酒店含早     午餐：沿途中餐     晚餐：团队用餐   </w:t>
            </w:r>
          </w:p>
        </w:tc>
        <w:tc>
          <w:tcPr/>
          <w:p>
            <w:pPr>
              <w:pStyle w:val="indent"/>
            </w:pPr>
            <w:r>
              <w:rPr>
                <w:rFonts w:ascii="宋体" w:hAnsi="宋体" w:eastAsia="宋体" w:cs="宋体"/>
                <w:color w:val="000000"/>
                <w:sz w:val="20"/>
                <w:szCs w:val="20"/>
              </w:rPr>
              <w:t xml:space="preserve">川源融汇酒店/华悦东方酒店/宏泰威图酒店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江油—药王谷—辛夷花海—剑阁 （江-剑120公里约2.5小时）
                <w:br/>
                早餐后，乘车前往【药王谷景区】（含优惠门票和区间中转交通车，游览约2-3小时），国内4A景区，是一处以中药材种植和山地景观为主的山谷景区。景区植被茂盛，自然风光怡人，石锅瀑布蔚为壮观，飞瀑彩虹神奇而美丽，空气清爽，是一个静谧而又美丽的秦岭世外桃源。中华医药始祖歧伯、药王孙思邈的长居之地，享有"高山清凉花海"之美誉；拥有我国现存最大的成片野生辛夷花森林，在2000多亩范围内长着数千株白面树龄的辛夷花树，3-4月漫山花开，色分白、粉、红、紫色、依山成势、堪称奇观。 游览完毕后，乘车前往剑阁县，入住酒店后 晚上沐浴温泉。
                <w:br/>
                <w:br/>
                温馨提示：常花期3、4、5月，受气候温度、以及不可抗力因素影响较大，如因天气原因导致观赏不佳或无法游览，不视为旅行社违约不做其它补偿。
                <w:br/>
                交通：汽车
                <w:br/>
                景点：【药王谷景区】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剑门关国际温泉酒店/剑门关天赐温泉酒店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翠云廊--剑门关--广元 （剑-广50公里约1小时）
                <w:br/>
                早餐后前往【翠云廊景区】（含优惠门票，游览1-2小时）古称皇柏大道，以剑州古城为中心，分布在长达300余里的剑门蜀道上，有迄今保存最完好、里程最长、数量最多的，古代人工栽植驿道古柏群探秘古蜀道，有氧健步走，中间的石板路，两旁古柏树，无不展现了古蜀文明；古柏平均树龄1050年，最“年长”的“剑阁柏”和“帅大柏”树龄约2300年，虽历经千古沧桑，仍然枝繁叶茂。被誉为“古代陆路交通的活化石”。如今漫步于此铁马金戈之声杳然无迹“黄鹤之飞尚不得过，猿猱欲度愁攀援”，习大大亲临体验（2023年7月25日)。
                <w:br/>
                完毕后乘车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不含：索道和电瓶车费用；自愿选择；游览时间不少于2小时）欣赏姜维神像，攻城车、阴阳双剑，游关楼，石笋峰，观剑门雄姿，亲身体验“剑门天下险，夫当关，万夫莫开”的“险，绝”，更加了解有着“剑门天下险”之誉，完毕后返回女皇故里广元。
                <w:br/>
                交通：汽车
                <w:br/>
                景点：【翠云廊景区】
                <w:br/>
                自费项：【剑门关风景区--河谷徒步文化线路】不含：索道和电瓶车费用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广元--阆中机场（120公里约2小时）--广州 （参考航班： CZ5782/19:45-22:15  ）
                <w:br/>
                早餐后，酒店出发，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乘车前往阆中古城机场乘机（飞行约2.5小时）抵达广州，结束行程。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景点：【阆中古城】
                <w:br/>
                自费项：【昭化古城】不含小景点门票、【阆中古城】不含小景点门票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餐标30-50元/人（3个特色风味餐50元/人;豆腐宴、药王养生宴、百年砂锅宴），6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6、不含：昭化古城小景点门票、阆中古城小景点门票；（不含景区交通：药王谷景区内观光车40+ 剑门关索道北进南出1号缆车上行50元/人和电瓶车 10元/人（非必须，自愿选择）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剑门关索道北进南出1号缆车上行和电瓶车</w:t>
            </w:r>
          </w:p>
        </w:tc>
        <w:tc>
          <w:tcPr/>
          <w:p>
            <w:pPr>
              <w:pStyle w:val="indent"/>
            </w:pPr>
            <w:r>
              <w:rPr>
                <w:rFonts w:ascii="宋体" w:hAnsi="宋体" w:eastAsia="宋体" w:cs="宋体"/>
                <w:color w:val="000000"/>
                <w:sz w:val="20"/>
                <w:szCs w:val="20"/>
              </w:rPr>
              <w:t xml:space="preserve">剑门关索道北进南出1号缆车上行50元/人和电瓶车 10元/人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药王谷景区内观光车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2025-04-02T12:47:16+08:00</dcterms:created>
  <dcterms:modified xsi:type="dcterms:W3CDTF">2025-04-02T12:47:16+08:00</dcterms:modified>
</cp:coreProperties>
</file>

<file path=docProps/custom.xml><?xml version="1.0" encoding="utf-8"?>
<Properties xmlns="http://schemas.openxmlformats.org/officeDocument/2006/custom-properties" xmlns:vt="http://schemas.openxmlformats.org/officeDocument/2006/docPropsVTypes"/>
</file>