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环线双飞7天（沈阳进哈尔滨出）丨四大旅游名城（沈阳+哈尔滨+延吉+丹东）丨鸭绿江断桥丨抗美援朝纪念馆丨安东老街丨沈阳故宫丨横道河子丨欧亚明珠哈尔滨丨长白山丨镜泊湖丨延吉网红墙丨外观延边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4月5.12.19.26日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【绝美圣景·相守共白头】：“长相守、到白头”摄漫雪天池—长白山，住五星酒店泡【长白山天然温泉】！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【远方的家·暖心好入眠】：升级1晚网评四钻温泉酒店+1晚网评四钻酒店+4晚网评三钻酒店！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（餐：———）               住：沈阳
                <w:br/>
                上午：请各位贵宾于指定时间自行前往广州白云机场集合，乘飞机前往沈阳桃仙机场，抵达后乘车前往【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（餐：早中—）                          住：丹东
                <w:br/>
                上午：早餐后，前往参观游览七十六年前震惊中外的“九一八”事变的发生地—【沈阳9•18纪念馆】（不含门票，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（餐：早中—）                      住：通化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（餐：早—晚）                 住：二道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交通：旅游车/火车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（餐：早—晚）                    住：敦化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（餐：早中—）                 住：哈尔滨
                <w:br/>
                上午：早餐后，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（餐：早中—）               住：温馨的家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一江不同景，这里的松花江冰封千里】（游览时间10分钟）薄雾笼罩着，晶莹的洁白，一道道冰凌奇形怪状的爬满辽阔的江床，封锁了松花江，冰封的松花江江面冰层和白雪交织呈现，在阳光下如同一幅画卷。【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3.用餐：全程含6早6正餐，正餐标30元/人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2025-04-20T01:58:14+08:00</dcterms:created>
  <dcterms:modified xsi:type="dcterms:W3CDTF">2025-04-20T01:58:14+08:00</dcterms:modified>
</cp:coreProperties>
</file>

<file path=docProps/custom.xml><?xml version="1.0" encoding="utf-8"?>
<Properties xmlns="http://schemas.openxmlformats.org/officeDocument/2006/custom-properties" xmlns:vt="http://schemas.openxmlformats.org/officeDocument/2006/docPropsVTypes"/>
</file>