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【秘境北疆】新疆吐鲁番往返8天 | 独山子大峡谷 | 海山魔鬼城 | 喀纳斯 | 禾木 | 天山天池 | 火焰山 | 坎儿井 | 独库公路0公里 | 独库公路博物馆行程单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HYXB-20250319-A1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06:10-13:45 
                <w:br/>
                吐鲁番-广州（经停西安） AQ1194 17:45-01:40+1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【行程景点】 
                <w:br/>
                ❖【天山天池】传说中西王母的瑶池仙境
                <w:br/>
                ❖【吐鲁番】最低、最热、最干、最甜的火洲第一城
                <w:br/>
                ❖【麻扎村】探索维吾尔族古村落
                <w:br/>
                ❖【火焰山】探寻西游记的足迹
                <w:br/>
                ❖【喀纳斯】探访人类的最后一片净土，上帝的后花园
                <w:br/>
                ❖【禾木村】原始图瓦人村落，被称为神的自留地
                <w:br/>
                ❖【海上魔鬼城】峡谷神韵，绚丽雅丹
                <w:br/>
                ❖【独库公路0公里】打卡网红公路起点、博物馆
                <w:br/>
                 【住宿特色】
                <w:br/>
                ❖5晚当地精品酒店+升级2晚网评四钻酒店
                <w:br/>
                【特色美食】
                <w:br/>
                ❖6大新疆美食：冷水鱼宴、图瓦人特色宴、大盘鸡特色餐、花儿宴、特色羊肉餐、香妃餐
                <w:br/>
                【行程用车】
                <w:br/>
                ❖16人及以上：2+1陆地头等舱豪华座驾
                <w:br/>
                【特别赠送】
                <w:br/>
                ❖每人每天一瓶矿泉水
                <w:br/>
                ❖定制伴手礼（丝巾花帽）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第一天：广州--吐鲁番-乌鲁木齐
                <w:br/>
                尊敬的贵宾您好！欢迎您参加此次行程，请于出团当日提前120分钟抵达广州白云国际机场国内出发大厅，办理登机手续，乘飞机前往新疆维吾尔自治区—【吐鲁番】。俗话说“没到过新疆之大不知中国之大，没见过新疆之美不知中国之美”。新疆是举世闻名的瓜果歌舞之乡、珍宝玉石之邦，广博的自治区占地面积有中国的六分之一。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乌鲁木齐-乌尔禾（420公里，约6小时）
                <w:br/>
                （注：行程时间节点仅供参考，具体以导游统一安排时间为准）
                <w:br/>
                07:00酒店用早
                <w:br/>
                11:30抵达【独山子大峡谷】（含门票游览时间1小时）拥有“独库秘境，亿年奇观”之称的独山子大峡谷位于新疆克拉玛依市独山子区境内。景区谷底宽100－400米，谷肩宽800－1000米，从谷底到谷肩高可达200米，海拔1070米，属峡谷地貌。曾荣登国家地理杂志，全国最美公路独库公路第一景，电视剧《九州缥缈录》、电影《飞驰人生》拍摄取景地
                <w:br/>
                13:00 游玩【独库公路0公里】（赠送景点，不去不退，游览时间约30分钟）
                <w:br/>
                13:30 游玩【独库公路博物馆】（赠送景点，不去不退，游览时间约30分钟）独库公路博物馆总面积1700多平方米，展区分为序厅“不朽传奇 独库风华”、城市篇“戈壁明珠 天山骄子”、历史篇“开天辟地 英雄筑路”、景观篇“同天四季 魅力独库”、尾厅“启梦天山 畅游新疆”五个篇章。展厅共有500多件珍贵的历史文件和实物，通过展柜、雕塑、沙盘、多媒体等多种形式，再现了独库公路可歌可泣的筑路史和沿线的美丽风光
                <w:br/>
                注：每逢周一闭关，放弃独库公路博物馆此景点
                <w:br/>
                14:00享用午餐
                <w:br/>
                19:30抵达乌尔禾入住酒店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乌尔禾-禾木-贾登峪（350公里，约7小时）
                <w:br/>
                （注：行程时间节点仅供参考，具体以导游统一安排时间为准）
                <w:br/>
                07:00酒店用早
                <w:br/>
                07:30出发前往禾木。（车程350公里，行车7小时）
                <w:br/>
                12:30享用午餐（约1小时）
                <w:br/>
                15:30抵达禾木门票口，换乘景交车进入“神的自留地”【禾木】（含门票+区间车）（游玩时间约3小时）冬季冰雪路滑，大巴车不能上山，需要换成景区车或者越野车，费用自理（均摊约450元/人，以实际为准）到达禾木村后，置身在禾木村中，自由拍摄图瓦人的风土人情，禾木村周边的景色也十分漂亮！如果有兴趣可以骑马前往拍摄美丽的大小丽峰（费用自理，骑马注意安全）。与游人相约前往【禾木观景台】，俯拍禾木村全景，炊烟袅袅的原始村落，牛羊牧归，禾木河，白桦林。
                <w:br/>
                19:30享用晚餐（时间1小时）
                <w:br/>
                21:30入住酒店休息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贾登峪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禾木-布尔津（180公里 ，约3小时）
                <w:br/>
                （注：行程时间节点仅供参考，具体以导游统一安排时间为准）
                <w:br/>
                07:00酒店用早
                <w:br/>
                07:30酒店出发前往贾登峪喀纳斯景区售票中心，换乘区间车进入【喀纳斯国家地质公园】（含门票+一进区间车）（游览3小时），图瓦语为“美丽而神秘的地方”。喀纳斯是当今地球上最后一个没有被开发利用的景观资源，沿途经过卧龙湾，月亮湾，神仙塆，鸭泽湖，这四大景点之后抵达喀纳斯湖主景区。
                <w:br/>
                <w:br/>
                13:00在喀纳斯景区内用午餐。（时间1小时）
                <w:br/>
                14:00午餐后可自行前往【喀纳斯】的三湾漫步，喀纳斯是当今地球上最后一个没有被开发利用的景观资源，卧龙湾，月亮湾，神仙塆，鸭泽湖，漫步在明信片般的美景中，那是何等惬意。
                <w:br/>
                17:00集合乘车前往布尔津
                <w:br/>
                20:30入住酒店休息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布尔津-昌吉/乌市(550公里，约7小时)
                <w:br/>
                （注：行程时间节点仅供参考，具体以导游统一安排时间为准）
                <w:br/>
                07:00酒店含早
                <w:br/>
                07:30酒店集合出发乘车沿沙漠公路，乘车行走“新疆最美沙漠公路"-S21沙漠公路，S21公路横穿准噶尔盆地，穿越中国第二大沙漠-古尔班通古特沙漠时，穿越雅丹地貌，在这沿途会看到沙漠“三宝”梭梭、红柳，沿途不时还会看到各类野生动物出没。同时让我们感受浩瀚戈壁带来的震撼。
                <w:br/>
                08:00抵达被誉为“天下第一滩”——【海上魔鬼城】（含门票+电瓶车，游览时间约40分钟）地处福海县吉力湖（乌伦古湖小海子）东岸，这里有一片十分罕见的自然景观水中雅丹地貌，呈南北走向，绵延十余里。这些雅丹地貌，有的像华丽的宫殿，有的像神秘的庙宇，有的像仰天长啸的雄狮，远远看去更像一座漂浮在水面上的城堡，海上魔鬼城因此得名。
                <w:br/>
                18:00 晚上入住酒店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昌吉/乌市</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昌吉/乌市-天山天池-昌吉（单程90公里，约1.5小时）
                <w:br/>
                （注：行程时间节点仅供参考，具体以导游统一安排时间为准）
                <w:br/>
                07:00酒店含早
                <w:br/>
                07:30出发乘车前往【疆玉和田玉中心】（参观时间约120分钟）参观了解和田玉文化。
                <w:br/>
                11:00前往【西域之花】（参观时间约90分钟）是在以新疆生产建设兵团在履行屯垦戍边、热爱祖国、无私奉献、艰苦创业，开拓进取的兵团精神的基础上，满怀对新疆棉“兵团心，军垦情”的崇高敬义，让新疆的优质棉花赋予新时代的生活品质。
                <w:br/>
                13:00后游览【天山天池】（含门票+区间车，游览时间约2.5小时），天池成因有古冰蚀-终碛堰塞湖和山崩、滑坡堰塞湖两说。传说这里是西王母和周穆王瑶池相会，把酒言欢、互诉衷肠的爱情圣地。
                <w:br/>
                17:00乘车返回昌吉酒店入住休息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昌吉-吐鲁番（460公里，约7小时）
                <w:br/>
                （注：行程时间节点仅供参考，具体以导游统一安排时间为准）
                <w:br/>
                07:00酒店含早
                <w:br/>
                07:30出发乘车前往参观【和田玉博物馆】（参观时间约120分钟）参观了解和田玉文化。
                <w:br/>
                13:30享用午餐（时间约1小时）
                <w:br/>
                14:30乘车前往游览古代三大工程之一的【麻扎村】（含门票，游览约1小时）麻扎村是中国历史文化名村，是吐峪沟大峡谷南出口沟谷中的一个古老宁静的维吾尔族村落，有着1700多年的历史，是迄今新疆现存的最古老的维吾尔族村落。这里独具特色的民居处处闪烁着古老的"黄土文化"的光芒。他们继承了2000多年来用黄土建造房屋的传统习惯。房屋建筑均是以黄土制坯建成的窑房，经济实惠、冬暖夏凉、造型美观。
                <w:br/>
                16:00前往游览【火焰山】(含门票)（游玩时间约30分钟），参观83版《西游记》主要拍摄地，《爸爸去哪儿了》取景地，火焰山是中国最热的地方，夏季最高气温高达47.8摄氏度，地表最高温度高达89℃，让您领略一番火州的魅力。
                <w:br/>
                21:00入住吐鲁番酒店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根据时间，我社安排送机场，乘飞机返回温暖的家，结束愉快行程！
                <w:br/>
                <w:br/>
                【温馨提示】
                <w:br/>
                1.请在北京时间14:00前办理退房手续，由于延迟退房产生的额外费用敬请自付。（离开酒店前一定要再次检查物品，不要忘在酒店里了！）
                <w:br/>
                2.新疆机场安检严格，一般提前3小时抵达机场，加上市区交通拥堵，为保证您不误飞机，送机时间可能会比较早，请您谅解。（提前4-5小时送机）
                <w:br/>
                3.由于本产品接送机服务是免费赠送项目，所以请您务必最晚在出发前2天18：00前（不含出发当天）提供您准确的航班时刻信息，如果超时未提供者我们将不再提供该项服务，也无任何费用退还，感谢您的谅解！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1、机票：广州-吐鲁番往返机票、含机建燃油费。
                <w:br/>
                2、交通：16人及以上安排2+1陆地头等舱豪华座驾（接送机安排普通车）。不够人数则安排普通车，保证一人一正座。
                <w:br/>
                3、住宿： 2晚网评四钻酒店+5晚当地精品酒店
                <w:br/>
                参考酒店：
                <w:br/>
                乌鲁木齐精品酒店：东方龙酒店/乔戈里酒店/沁园酒店/思诺豪爵酒店/海螺酒店/新疆大学学术交流中心/宏邦酒店/佳航酒店/熙合酒店/观光酒店/上容酒店/星程酒店/玛贝尔酒店等同等标准
                <w:br/>
                乌尔禾精品酒店:西部乌镇或同级
                <w:br/>
                贾登峪精品酒店：贾登峪森海度假酒店/篝火酒店/贾登峪圣灵湖酒店/贾登峪峪源山庄/贾登峪农十师/贾登峪仙峰酒店/白桦林大酒店/贾登峪金美佳酒店或同级
                <w:br/>
                布尔津精品酒店：环疆/百顺假日/喆啡/鸿宇福瑞或同级
                <w:br/>
                昌吉四钻酒店：曦隆·奥太酒店/华东容锦（农校店）/昌吉华怡酒店/昌吉蓝泊湾酒店/华东·容锦国际酒店/昌吉好维佳/昌吉亚朵酒店/乌市悦华尊享酒店/乌市裕庭/昌吉全季酒店/东升洪福/海大酒店/园博园/昊泰/乐途云/鸿都等同级
                <w:br/>
                吐鲁番精品酒店：麦西来甫/友谊峰/华盛酒店/葡晶国际酒店/天伦国际酒店或同级
                <w:br/>
                特别说明：报价按照两人一标间核算、因为酒店不能保证提供自然单间或三人间，所以单男或单女参团时我社根据实际情况尽量安排拼住，若无法安排拼住需由游客补足房。新疆属西北地区，当地酒店标准较内地偏低。
                <w:br/>
                4、景点：行程所列景点首道大门票及首道观光车。（本产品门票为团队优惠联票，持老人证，学生证等优惠证件的人群不再享受门票优惠，其优惠价格不予退还，赠送项目不参加不退费，敬请谅解）
                <w:br/>
                5、导游：持证中文导服，参团人数10人以下安排司机兼向导。
                <w:br/>
                6、用餐：全程含7早餐8正餐，餐标30，每桌人数以十人为准，如不足十人，将根据实际人数酌情安排用餐；若每桌人数不足6人，将无法享用特色餐，调整为同等餐标其他菜品（团队餐为提前预定，不用餐无法退费，敬请谅解）
                <w:br/>
                7、特别注意：如遇天气.自然灾害等不可抗力因素导致航班延误或取消，我社配合航空公司协调或更改班期，但不承担任何因航班取消或延误带来的一切经济损失如游客签订此行程则代表同意此协议
                <w:br/>
                8、购物：全程安排3个购物店。
                <w:br/>
                9、保险：旅行社责任险（建议自行购买旅游意外险）
                <w:br/>
                10、赠送：每人每天一瓶矿泉水，赠送项目不参加不退费。
                <w:br/>
                景区里面的娱乐设施不属于自费项目，例如：（游船，骑马，越野车，骑骆驼，歌舞等娱乐项目）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1、景区内自由活动项目
                <w:br/>
                2、差价：升级舱位、升级酒店、升级房型等产生的差价
                <w:br/>
                3、儿童：儿童不占床，如需占床请补交费用；不含门票，届时请根据身高情况，在景区门口自行购买，敬请谅解
                <w:br/>
                4、特殊情况：因交通延阻、罢工、天气、飞机机器故障、航班取消或更改时间其它不可抗力原因导致的费用
                <w:br/>
                个人消费：行程外的自费项目、酒店内洗衣、理发、电话、传真、收费电视、饮品、烟酒等个人消费产生的费用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全程安排2个购物场所（9选2）</w:t>
            </w:r>
          </w:p>
        </w:tc>
        <w:tc>
          <w:tcPr/>
          <w:p>
            <w:pPr>
              <w:pStyle w:val="indent"/>
            </w:pPr>
            <w:r>
              <w:rPr>
                <w:rFonts w:ascii="宋体" w:hAnsi="宋体" w:eastAsia="宋体" w:cs="宋体"/>
                <w:color w:val="000000"/>
                <w:sz w:val="20"/>
                <w:szCs w:val="20"/>
              </w:rPr>
              <w:t xml:space="preserve">
                购物店名称：华疆玉都玉器城、盛世玉都、红光山玉石文化中心、钰龙翔和田玉汇展中心、白钰国府 、环疆国玉城、国石玉器城、金玉华府玉器、富士特珠宝玉器城
                <w:br/>
                产品特色：主要销售和田玉、当地特色硅化木、奇石、民族手工艺品、金镶玉等各类饰品
                <w:br/>
                参观时间：120分钟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西域之花</w:t>
            </w:r>
          </w:p>
        </w:tc>
        <w:tc>
          <w:tcPr/>
          <w:p>
            <w:pPr>
              <w:pStyle w:val="indent"/>
            </w:pPr>
            <w:r>
              <w:rPr>
                <w:rFonts w:ascii="宋体" w:hAnsi="宋体" w:eastAsia="宋体" w:cs="宋体"/>
                <w:color w:val="000000"/>
                <w:sz w:val="20"/>
                <w:szCs w:val="20"/>
              </w:rPr>
              <w:t xml:space="preserve">棉花制品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【预定限制】
                <w:br/>
                1.此线路行程强度较大，预订出行人需确保身体健康适宜旅游，如出行人中有70周岁(含)以上老人、须至少有1位18周岁—60周岁亲友陪同方可参团，敬请谅解！
                <w:br/>
                2.安全考虑，本产品不接受孕妇预订，敬请谅解。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6.本线路为散客拼团，在承诺服务内容和标准不变的前提下 ，可能会与其他门市的客人合并用车，共同游玩。
                <w:br/>
                7.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8.出游过程中，如遇不可抗力因素造成景点未能正常游玩，导游经与客人协商后可根据实际情况取消或更换该景点，或由导游在现场按旅游产品中的门票价退还费用，退费不以景区挂牌价为准，敬请谅解。
                <w:br/>
                9.如遇路况原因等突发情况需要变更各集合时间的，届时以导游或随车人员公布为准。
                <w:br/>
                10.赠送项目，景区有权依自身承载能力以及天气因素等原因决定是否提供，客人亦可有权选择参加或者不参加。
                <w:br/>
                11.持老年证、军官证、学生证等优惠证件已经享受过打包优惠，不再额外退费，如有疑问可咨询工作人员及导游！
                <w:br/>
                12.因当地经济条件有限，交通、酒店服务及设施、餐饮等方面与发达城市相比会有一定的差距，敬请谅解。
                <w:br/>
                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【温馨提示】
                <w:br/>
                1、新疆是属于西北地区，经济较内地有所差别，所以吃住行较内地有所差异。敬请谅解。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【出行需知】
                <w:br/>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行期间请随身携带本人的有效身份证原件，未满16周岁者请携带户口本原件；超过16周岁的游客若没有办理身份证，请在户口所在地开出相关身份证明，以免影响登机或酒店入住。出行前请务必检查自己证件的有效期。
                <w:br/>
                6.为了不耽误您的行程，请您在航班起飞前90分钟到达机场办理登机手续。
                <w:br/>
                目的地可能有部分私人经营的娱乐、消费场所，此类组织多数无合法经营资质，存在各种隐患。为了您的安全和健康考虑，请谨慎消费。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2025-04-19T19:45:11+08:00</dcterms:created>
  <dcterms:modified xsi:type="dcterms:W3CDTF">2025-04-19T19:45:11+08:00</dcterms:modified>
</cp:coreProperties>
</file>

<file path=docProps/custom.xml><?xml version="1.0" encoding="utf-8"?>
<Properties xmlns="http://schemas.openxmlformats.org/officeDocument/2006/custom-properties" xmlns:vt="http://schemas.openxmlformats.org/officeDocument/2006/docPropsVTypes"/>
</file>