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高加索三国11天之旅 ▏阿塞拜疆 ▏格鲁吉亚 ▏亚美尼亚 ▏第比利斯 ▏姆茨赫塔 ▏安南努利城堡 ▏古道里 ▏哥里 ▏斯大林博物馆 ▏巴格拉特大教堂 ▏巴统 ▏博尔若米 ▏阿哈尔齐赫 ▏塞凡湖 ▏埃里温 ▏巴库 ▏戈布斯坦（乌鲁木齐CZ）行程单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AA1740120736TyTS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参考航班：CZ6039 乌鲁木齐-第比利斯 19:55-21:20   飞行时间约：5小时25分
                <w:br/>
                参考航班：CZ6024  巴库-乌鲁木齐  22:40- 07:00+1 （飞行时间约4小时20分钟）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六处遗产：从史前先民的壁画，神话传说的遗物，到古代文明的艺术结晶，为您展现六处世界遗产的风采：
                <w:br/>
                阿塞拜疆：少女塔+希尔旺沙宫、戈布斯坦国家公园
                <w:br/>
                格鲁吉亚：姆茨赫塔古城、巴格拉特大教堂
                <w:br/>
                亚美尼亚：埃奇米阿津大教堂和教堂群及兹瓦尔特诺茨考古遗址
                <w:br/>
                无穷回味：11天旅途，百般筹划安排，触摸千年文化，领略万种风情，留下无穷回味
                <w:br/>
                民族艺术：木卡姆特色歌舞表演、足尖舞表演、DUDUK笛演奏，欣赏灿烂的高加索艺术之花
                <w:br/>
                特色体验：葡萄酒，品味数千年酒文化
                <w:br/>
                巴统：黑海之滨度假圣地，跟“Ali and Nino”一起感悟爱情，增游黑海游船
                <w:br/>
                【航空公司】
                <w:br/>
                搭乘中国南方航空公司，可申请全国联运，飞行无忧
                <w:br/>
                中文空乘服务员为您随时服务，飞行期间无语言障碍
                <w:br/>
                【专业领队服务】安排5年以上优秀专业领队+当地中文地接导游，双重专业为您保驾护航
                <w:br/>
                【餐食升级】美酒美食 地道家访 尊享高加索美食文化
                <w:br/>
                阿塞拜疆：阿塞拜疆里海烤鱼餐、观赏木卡姆特色歌舞表演及品尝阿塞拜疆皇帝抓饭
                <w:br/>
                格鲁吉亚：品味舌尖上的格鲁吉亚- 特色包子；奶酪饼，柠檬拉提水，足尖舞表演+烤肉特色餐
                <w:br/>
                亚美尼亚：塞凡湖特产烤鳟鱼；DUDUK歌舞表演餐
                <w:br/>
                美酒: 品鉴纯正葡萄酒；阿塞拜疆石榴汁
                <w:br/>
                【酒店升级】全程安排当地五星酒店
                <w:br/>
                【服务标准】纯玩团，无自费无购物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全国各地-乌鲁木齐-第比利斯
                <w:br/>
                参考航班：CZ6039 乌鲁木齐-第比利斯 19:55-21:20   飞行时间约：5小时25分
                <w:br/>
                全国各地搭乘航班飞往乌鲁木齐，搭乘南方航空航班飞往格鲁吉亚首都-第比利斯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第比利斯-卡兹别克-古道里
                <w:br/>
                上午：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下午：后中途在Aragvi River水库（停留约10分钟）留影，乘车前往《孤独星球》封面之地-安南努利城堡(Ananuri)，（入内游览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交通：汽车
                <w:br/>
              </w:t>
            </w:r>
          </w:p>
        </w:tc>
        <w:tc>
          <w:tcPr/>
          <w:p>
            <w:pPr>
              <w:pStyle w:val="indent"/>
            </w:pPr>
            <w:r>
              <w:rPr>
                <w:rFonts w:ascii="宋体" w:hAnsi="宋体" w:eastAsia="宋体" w:cs="宋体"/>
                <w:color w:val="000000"/>
                <w:sz w:val="20"/>
                <w:szCs w:val="20"/>
              </w:rPr>
              <w:t xml:space="preserve">早餐：酒店早餐     午餐：格鲁吉亚- 特色包子     晚餐：当地晚餐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古道里-哥里-库塔伊西（车程约3+2.5小时）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下午：随后驱车前往老城库塔伊西。
                <w:br/>
                前往参观1994年被列入《世界遗产名录》的巴格拉特大教堂（入内游览约30分钟）
                <w:br/>
                晚餐后，夜宿库塔伊西。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库塔伊西—巴统（车程约3小时）
                <w:br/>
                上午：酒店早餐后，【马特维利大峡谷Martvili Canyon】（含乘船游览60分钟），马尔特维利峡谷是一个明亮有特色的自然景点，它位于巴统市附近。 为什么叫这个名字，是因为它位于Albashi河上的Martvili小镇附近。 峡谷的最大深度为40米，长度可达2400米。 游客们被美丽的山景和惊人的瀑布吸引而来，是当地的著名景点之一。
                <w:br/>
                随后乘车前往海滨城市巴统。气候宜人的巴统一直令格鲁吉亚人民引以为傲，同样也是黑海沿岸各国人民的首选度假城市。
                <w:br/>
                下午：午餐后，特别安排乘船出海（游览约20分钟），感受独属于黑海的浪漫。可以前往欧洲广场看看欧洲建筑，外观格鲁吉亚圣母教堂。沿着历经岁月的石板路，去找寻老城各种建筑的历史痕迹，感受这座小城别样的浪漫气息。
                <w:br/>
                前往Ali and Nino 雕塑品味美好纯粹的爱情故事（停留约1小时），去黑海海岸步行道吹吹风，享受黑海边的闲暇时光。
                <w:br/>
                安排海边下午茶，让您在此悠闲品尝一杯咖啡或红茶，感受黑海的浪漫。
                <w:br/>
                海滨大道上有各式餐厅，晚上您可以自行选择喜欢的餐厅享用晚餐。夜宿巴统。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巴统-（约260公里）博尔若米-（约132公里）-阿哈尔齐赫
                <w:br/>
                上午: 酒店早餐后，乘车150公里前往中南部的度假胜地【博尔若米：矿区水公园】（入内游览约30分钟），品尝世界著名的气泡水。
                <w:br/>
                下午：之后前往【阿哈尔齐赫】，参观【拉巴提城堡】 (入内参观约30分钟)（Rabati Castle）最初建于9世纪，原名Lomisa Castle。后来经奥斯曼帝国重建，大部分留存下来的建筑可追溯至17到18世纪。因为曾被奥斯曼帝国控制和修建，古堡里有金顶的清真寺。
                <w:br/>
                晚餐后入酒店。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阿哈尔齐赫-格亚边境-塞凡湖-埃里温（约265公里）（车程约5.5小时）
                <w:br/>
                上午: 酒店早餐后驱车到达亚美尼亚,路路通关,前往，有着“高加索明镜”的美称的【塞凡湖】，湖面倒映着天上的白云与地上的雪峰，像是剪下的一片蓝天，被铺在了群山之间。随后参观【塞凡湖修道院】（入内参观，游览约30分钟）
                <w:br/>
                品尝塞凡湖的独此一处特产（地方特有物种）—塞凡湖鳟鱼，以当地烹调技术烤制的富有亚美尼亚风味的肥美多汁、外焦里嫩的湖鲜，佐以烤薄饼和新鲜绿色蔬菜，无疑是人间又一道美味！赠送乘坐【塞凡湖游船】，泛舟在宝石般碧蓝的高山湖泊。（约 15 分钟，上下船请小心）
                <w:br/>
                下午：乘车前往亚美尼亚市中心，参观【亚美尼亚屠杀馆】（如遇闭馆，改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前往【埃里温步行街】，【阶梯广场】（游览约1小时），街道两旁全是淋漓满目的商店，可以在这条街上感受来自异域的风情和这里人民的热情。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游览依山而建的【卡菲斯扬美术馆】（外观，约10分钟），美术馆位于埃里温市中心地区，以其的阶梯形喷泉而闻名。前往埃里温入住酒店休息。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交通：汽车
                <w:br/>
              </w:t>
            </w:r>
          </w:p>
        </w:tc>
        <w:tc>
          <w:tcPr/>
          <w:p>
            <w:pPr>
              <w:pStyle w:val="indent"/>
            </w:pPr>
            <w:r>
              <w:rPr>
                <w:rFonts w:ascii="宋体" w:hAnsi="宋体" w:eastAsia="宋体" w:cs="宋体"/>
                <w:color w:val="000000"/>
                <w:sz w:val="20"/>
                <w:szCs w:val="20"/>
              </w:rPr>
              <w:t xml:space="preserve">早餐：酒店早餐     午餐：塞凡湖鳟鱼     晚餐：DUDUK表演餐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埃里温-第比利斯（车程约5小时）
                <w:br/>
                上午：酒店早餐后，前往参观【埃奇米阿津大教堂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前往GARNI村，参观著名的希腊式神殿—【加尼神庙】（入内参观，游览约40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途经参观世界文化遗产【哈格帕特修道院】（参观约 30 分钟）
                <w:br/>
                下午：之后返回格鲁吉亚，前往第比利斯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交通：汽车
                <w:br/>
              </w:t>
            </w:r>
          </w:p>
        </w:tc>
        <w:tc>
          <w:tcPr/>
          <w:p>
            <w:pPr>
              <w:pStyle w:val="indent"/>
            </w:pPr>
            <w:r>
              <w:rPr>
                <w:rFonts w:ascii="宋体" w:hAnsi="宋体" w:eastAsia="宋体" w:cs="宋体"/>
                <w:color w:val="000000"/>
                <w:sz w:val="20"/>
                <w:szCs w:val="20"/>
              </w:rPr>
              <w:t xml:space="preserve">早餐：酒店早餐     午餐：当地午餐     晚餐：歌舞表演晚餐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第比利斯-巴库（阿塞拜疆）（航班待定）
                <w:br/>
                上午：早餐后，今天深度休闲的体味当地人慢节奏的生活状态，在游览的途中，不仅能拍到各种古老和现代风格碰撞在一起的美丽照片，同时在那些古老的巷道里还有众多当地的手工艺品店。让你的旅途放松下来，让心情更加的愉悦起来。
                <w:br/>
                参观三位一体大教堂（入内参观游览约40分钟左右）。这座教堂并非一座很古老的教堂，建于1995年-2004
                <w:br/>
                     年间，但却是格鲁吉亚有史以来建造的最大的东正教教堂，也是高加索地区最大的宗教建筑
                <w:br/>
                下午：午餐后，游览第比利斯老城，城市建立于公元5世纪，分为旧城、新城两部分，旧城滨水，新城傍山。自古以来，第比利斯就位于丝绸之路介乎欧亚的商道上，融合了各个民族的不同文化。参观【和平桥】、【木偶剧钟楼】、【老城街道】、第比利斯最大的【干桥跳蚤市场】（全程游览约1小时）
                <w:br/>
                乘坐空中缆车到达城中心的高山上，可以在山上俯瞰整个城市的景观，后参观“格鲁吉亚母亲“塑像，外观游览约40分钟左右。之后前往游览纳瑞卡菈堡垒，要塞建筑已经严重损毁，但位置是俯瞰第比利斯全城的好去处（全程游览约1小时）
                <w:br/>
                【十七世纪圆顶古硫磺浴池】（外观游览 20 分钟）古老的第比利斯温泉是利用塔博尔山地流出含硫磺矿物质的天然温泉水来沐浴，是当地人们交流情感的根据地。
                <w:br/>
                【格鲁吉亚编年史纪念碑】（外观游览 40 分钟）“格鲁吉亚编年史”——是一个纪念碑石柱，位于 Temka，Keeni山，纳扎拉德维地区。这座纪念碑建于 1980 年，其作者是著名的雕塑家祖拉布·特雷特利。 纪念碑描绘了各种历史和宗教事件的场景，以及格鲁吉亚文学作品中的故事。青 铜和石雕描绘了与主有关的伟大日子和基督生命的浮雕。 从此处可以俯瞰整个第比利斯海。
                <w:br/>
                晚餐后送往机场搭乘航班前往阿塞拜疆首都-巴库
                <w:br/>
                首选航班：（如格鲁吉亚-阿塞拜疆陆地口岸开放，则我司将调整行程方案，由飞机口岸改陆地口岸入境，机票费用成本平移增加游览城市舍基的成本，不退旅游费用，且此方案不属于旅行社违约）
                <w:br/>
                航班3：J29234 第比利斯-巴库 2010-2120    
                <w:br/>
                航班4：J29226 第比利斯-巴库 2355 0105+1   
                <w:br/>
                航班5：J28234  第比利斯-巴库1750 1900 
                <w:br/>
                备选航班  
                <w:br/>
                航班1：J29230 第比利斯-巴库 0825-0935     
                <w:br/>
                航班2：J29224 第比利斯-巴库 1150-1300   
                <w:br/>
                由于境外内陆段航班需要实名信息预定，若遇到首选航班满位则改定临近可预订航班；
                <w:br/>
                如内陆段航班实际为早航班，则调整第比利斯住一晚，次日飞巴库（不减少景点）达后办理入境手续，导游接机，入住酒店休息。巴库是阿塞拜疆共和国的首都，是一座有着悠久历史的古
                <w:br/>
                城，城内有众多名胜古迹，15世纪的希尔凡王宫及17世纪的汗王宫殿至今保存完好。
                <w:br/>
                交通：汽车、飞机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巴库（阿塞拜疆）-戈布斯坦-巴库
                <w:br/>
                上午: 酒店早餐后前往【戈布斯坦】（入内参观，游览1.5小时），开启今日的“戈布斯坦岩画和泥火山之旅”。
                <w:br/>
                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之后前往著名的【希尔凡宫】（入内参观，游览1小时），它由希尔万沙家族建于14-15世纪，由清真寺、宫殿、灵庙等建筑组合而成，是巴库古城最著名的景点。
                <w:br/>
                晚餐观赏木卡姆特色歌舞表演及品尝阿塞拜疆皇帝抓饭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交通：汽车
                <w:br/>
              </w:t>
            </w:r>
          </w:p>
        </w:tc>
        <w:tc>
          <w:tcPr/>
          <w:p>
            <w:pPr>
              <w:pStyle w:val="indent"/>
            </w:pPr>
            <w:r>
              <w:rPr>
                <w:rFonts w:ascii="宋体" w:hAnsi="宋体" w:eastAsia="宋体" w:cs="宋体"/>
                <w:color w:val="000000"/>
                <w:sz w:val="20"/>
                <w:szCs w:val="20"/>
              </w:rPr>
              <w:t xml:space="preserve">早餐：酒店早餐     午餐：里海烤鱼餐     晚餐：皇帝抓饭餐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巴库-乌鲁木齐
                <w:br/>
                上午：酒店早餐后，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外观巴库地标性建筑【黑达尔阿利耶夫文化中心】（外观约15分钟），是57000多平米的一个流线型折叠连续的建筑，不同角度，不同光线下，建筑也会呈现出不同的造型。
                <w:br/>
                下午：前往【拜火庙】参观（游览1小时），在阿塞拜疆的语言里，“阿塞拜疆” 一词意味着“火的国度”。【火祠】是闻名全球的有着“永恒之火的地方”，主要是印度教、锡克教、索罗亚斯德教等教徒拜火的地方。
                <w:br/>
                     后前往机场，搭乘航班飞回乌鲁木齐。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乌鲁木齐-全国各地
                <w:br/>
                ★ 抵达后转机返回温馨的家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
                <w:br/>
                3. 全程单房差4500人民币/人（不含游轮/火车单间差）
                <w:br/>
                4. 行程表以外行程费用；
                <w:br/>
                5. 行李物品的搬运费、保管费及超重费；
                <w:br/>
                6. 一切个人消费（如：电话、传真、电视付费频道、洗衣、饮料等）；
                <w:br/>
                7. 旅游者因违约、自身过错或自身疾病引起的人身和财产损失；
                <w:br/>
                8. 非我社所能控制因素下引起的额外费用，如：自然灾害、罢工、境外当地政策或民俗禁忌、景点维修等；
                <w:br/>
                9. 游客人身意外保险（强烈建议客人自行购买旅游意外险）
                <w:br/>
                10.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2025-04-30T15:24:22+08:00</dcterms:created>
  <dcterms:modified xsi:type="dcterms:W3CDTF">2025-04-30T15:24:22+08:00</dcterms:modified>
</cp:coreProperties>
</file>

<file path=docProps/custom.xml><?xml version="1.0" encoding="utf-8"?>
<Properties xmlns="http://schemas.openxmlformats.org/officeDocument/2006/custom-properties" xmlns:vt="http://schemas.openxmlformats.org/officeDocument/2006/docPropsVTypes"/>
</file>