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中旅行【巨龙竹筏巡游•登华南之巅】广西动车4天 | 纯玩0自费 | 阳朔遇龙河烟花汇演 | 世外桃源 | 猫儿山赏杜鹃花 | 芦笛岩 | 日游一江四湖 |  升级一晚国际品牌酒店行程单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★轻奢住宿：全程5钻酒店，升级1晚【国际品牌】桂林融创施柏阁酒店或万福丽柏酒店或同级
                <w:br/>
                ★季节限定：登华南之巅【猫儿山】邂逅珍稀高山杜鹃花
                <w:br/>
                ★复活节限定：乘8人竹筏夜游遇龙河，【夜幕中金色“巨龙”蜿蜒巡游+烟花汇演】
                <w:br/>
                ★经典必游：【象鼻山、芦笛岩、一江四湖】【世外桃源】
                <w:br/>
                ★特色品尝：【兴安山水风味宴】【猫儿山走地鸡风味餐】【金牌啤酒鱼风味餐】【特色荷叶鸭风味餐】【民族风情晚宴】【漓江畔餐厅私房菜】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广州南-桂林西/北-兴安
                <w:br/>
                乘动车二等座前往桂林，抵达后导游接团。乘车前往“中国米粉之乡”“桂林漓江发源地”“中国十大魅力名镇”兴安（车程约1.5小时），游览美丽的【兴安水街】。水街传袭秦汉时期文化仿古建成，包括古建筑文化、古桥文化、石雕文化、渠水文化和岭南市井风俗五大部分。这里的亭台、楼阁、古桥、雕塑等载体鲜活地展现了灵渠曾经的沧桑和辉煌，再现了沿岸小桥流水人家，两岸商贾云集，中原文化与岭南文化相互融合的风貌。参观秦皇宫，秦时古风的历史油然而生。
                <w:br/>
                晚餐品尝【兴安山水风味宴】，后入住酒店。
                <w:br/>
                交通：动车、旅游车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兴安乐满地度假酒店或同级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兴安-阳朔
                <w:br/>
                早餐后，游览国家著名风景名胜，绝美旅游胜地【猫儿山风景区】，猫儿山因山顶峰酷形似蹲伏的猫而得名，是华南第一高峰，居五岭之冠，号称“华南之巅”。重走长征路--【老山界】是红军长征途中翻越的第一座高山。境内山高林密，夏凉冬雪，自然景观兼具雄险幽秀野。为集”泰山之雄，华山之险，庐山之幽，峨眉山之秀”于一体，猫儿山是漓江、资江、浔江的发源地，独特的地形地貌使溪流、沟谷深切，落差巨大，流水湍急。万顷高山矮林被大自然修剪得高低起伏，错落有致。猫儿山的“镇山之宝”植物活化石【南方铁杉】，耸立在茫茫林海之中，独显其典雅造型。看云海翻滚，打卡山顶华南之巅！还可邂逅珍稀高山杜鹃花，花开之时与山林植被相映成辉，非常壮观（特别说明：花期受天气等因素影响，如观赏不佳，敬请原谅）！
                <w:br/>
                午餐品尝【猫儿山走地鸡风味宴】。
                <w:br/>
                下午乘车前往阳朔，自由打卡【阳朔西街】。
                <w:br/>
                晚上品尝【阳朔啤酒鱼风味餐】。特别安排【巨龙巡游·烟花汇演】，乘竹筏夜游遇龙河，夜幕中金色“巨龙”在遇龙河中蜿蜒巡游,和不远处绽放的烟花一起,照亮夜幕下的山水,如梦似幻。特别说明：因此活动在室外举行,如遇落雨或恶劣天气影响无法正常举行取消活动,不做另行通知及退款,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阳朔新西街国际丽呈华廷酒店或同级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
                <w:br/>
                早餐后，乘车返回桂林，途中游览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
                <w:br/>
                午餐品尝桂林【特色荷叶鸭风味餐】。
                <w:br/>
                下午游览最具桂林市山水代表、城市象征城徽【象鼻山景区】（游览时间约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游览国宾洞【芦笛岩】，洞深240米，游程500米。洞内有大量绮丽多姿、玲珑剔透的石笋、石乳、石柱、石幔、石花，琳琅满目，组成了狮岭朝霞、红罗宝帐、盘龙宝塔、原始森林、水晶宫、花果山等景观，令游客目不暇接，如同仙境，被誉为 “ 大自然的艺术之宫 ” 。
                <w:br/>
                晚上品尝【民族风情晚宴】。后可自由慢步游古典式园林【榕、杉湖新景】桂林的文化新地标【日月双塔外观】俯瞰桂林山水和桂林市容貌，【正阳步行街、中心广场】感受桂林都市气息（自由活动导游及车不安排陪同）。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【国际品牌】桂林融创施柏阁酒店或万福丽柏酒店或同级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桂林西/北—广州南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
                <w:br/>
                午餐享用【漓江畔餐厅私房菜】，后乘车前往动车站，结束愉快旅程！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请最少提前1小时以上到站取票！旺季根据出票情况可能进出港口不同，行程将作相应的调整，景点和标准不变】。
                <w:br/>
                2.【住宿】全程入住3晚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早6正(酒店房费含早餐)，其中正餐40元/人（小孩餐费减半，不用不退）；正餐八菜一汤不含酒水（10人一围，人数少则相应减少菜，餐标不变）；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5.【导游】费用已含导游服务费、满30人派全陪；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小孩动车票：6岁以下(不含)免票，6岁（含）-14岁内（不含14岁）出儿童半票，14岁以上（含）出成人票，一个大人只能带一个免票儿童，超出的出半票！我社中童价格默认含动车半票！
                <w:br/>
                8、【购物点】全程不进购物店。温馨提示：行程中途经的休息站、加油站、公共卫生间等地停留仅供休息和方便之用，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1、本产品为中旅自组团，20人成团、30人派全陪。如报名人数不足20成人时无法成团，或遇特殊情况（如：游客临时退团造成不成团等）致使团队无法按期出行，我社提前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8、桂林地区是当地旅游度假城市，硬件及软件服务均与沿海发达的广州存在一定差距，请团友谅解。如遇旺季酒店房满或政府征收等情形，旅行社会另外安排至不低于所列酒店标准的同类型酒店。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1、如遇不可抗力因素或在全体客人签名情况下，在保证游览内容不变的前提下，导游可根据实际情况调整游览顺序；如遇到不可抗力因素不能游览的景区，按旅行社的协议价退还；
                <w:br/>
                2、在旅游期间客人擅自、强行离团或不参加行程内的某项团队活动（含酒店、用餐、景点等），其未产生的所有费用概不退还。发生此类情况一切后果请客人自行承担，客人离团期间的一切行为与旅行社无关。
                <w:br/>
                3、请不要将贵重物品及自用应急药品放在托运行李中，以免丢失或影响急用。 旅游过程中，也请妥善保管。
                <w:br/>
                4、高铁报名请预留客人身份证复印件，发单请提供名字和证件号码，儿童含动车半票，我社高铁票均为提早预打票，所以非游客实名，游客报名需知情并配合我社安排进站事宜，部分高铁票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5、旅行社对航班因运力、天气等因素延误、变更、取消等无法掌控，如遇此种情况，旅行社将尽力避免损失扩大，并与航空公司协调。旅行社可能因此将对行程做出相应调整，届时敬请旅游者配合谅解。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2025-04-12T03:31:40+08:00</dcterms:created>
  <dcterms:modified xsi:type="dcterms:W3CDTF">2025-04-12T03:31:40+08:00</dcterms:modified>
</cp:coreProperties>
</file>

<file path=docProps/custom.xml><?xml version="1.0" encoding="utf-8"?>
<Properties xmlns="http://schemas.openxmlformats.org/officeDocument/2006/custom-properties" xmlns:vt="http://schemas.openxmlformats.org/officeDocument/2006/docPropsVTypes"/>
</file>