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【特价华东&amp;春探扬州】华东六市双飞6天丨扬州瘦西湖丨西湖太子湾花海丨长广溪湿地丨乌镇东栅丨上海外滩丨中山陵丨上海黄河路丨苏州沧浪亭丨升级一晚超豪华酒店行程单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江南花事
                <w:br/>
                【桃红柳绿瘦西湖】烟花三月下扬州的魅力，唯有烟花三月才能感受，画堤烟柳，琼花玉姿，春风又绿江南岸的温婉在瘦西湖尽数体现！
                <w:br/>
                【40万球郁金香花海】法国南部、莫奈花园哪有我们西湖边的太子湾香！绝美的郁金香花海正在绽放，花朵的芬芳和绿草的清香，浪漫、温暖、让人赏心悦目！
                <w:br/>
                【城中湿地春光明媚】独先天下春，清气布久远，水天一色，用来形容春天的长广溪最不为过，责无旁贷地撑起了整个春天的颜值。
                <w:br/>
                <w:br/>
                ※ 畅游经典
                <w:br/>
                【乌镇东栅】江南水韵，老街、青石板路、水上老屋，千年积淀的文化古韵，江南水乡的颜值担当；
                <w:br/>
                【上海外滩】近代上海城市的起点，沿着宽阔的黄埔江，外滩一侧百年历史的万国建筑与对岸陆家嘴的新型都市交相辉映。
                <w:br/>
                【南京中山陵】来南京必去中山陵，感叹中国史上最伟大的建筑之一，一座中山陵，半部南京市，从下往上看步步高升，从上往下看平步青云；
                <w:br/>
                【爆款电视剧《繁花》同款地标】一部《繁花》，勾起很多老上海的记忆，王家卫镜头下九十年代的上海，让我们跟着《繁花》一起来荡马路吧！
                <w:br/>
                <w:br/>
                ※ 当地美食
                <w:br/>
                【自助早餐】每日享用酒店自助早餐，尽享清晨悠闲而美味的时光，收获仪式感满满的品质生活；
                <w:br/>
                【龙井茶宴】以茶设宴，当茶叶遇上柴米油盐，调制成一桌宴席，将茶叶，幻化成更多舌尖上的美味！
                <w:br/>
                <w:br/>
                ※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特别提示：
                <w:br/>
                1、出现单男单女报名时请补房差，特价线路不设退房差
                <w:br/>
                2、小孩不能按成人报名，大小同价，2-11周岁，超1.2米现补全程门票140元；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湿地公园】（游览时间不少于1小时）长广溪湿地是国家级湿地公园，春天是长广溪湿地一年中最漂亮的时候，在这条五里湖通往太湖蜿蜒流淌10公里的溪水边，分布着大面积的油菜花垛田，和煦的春风中，起伏错落的菜花象黄色的波浪在长广溪湿地边涌动，成群结队的白鹭、水鸟和野鸭自由自在地在水中嬉戏，空气中弥漫着菜花的甜香，一幅自然生动的春天画卷。（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参观：【珍珠博物馆】（参观不少于90分钟）位于“太湖明珠“无锡，30年传随太湖珍珠产业，引进尖端设计资源，集珍珠养殖、珍珠加工、珍珠产品研发、珍珠首饰设计、珍珠文化展示和销售于一体。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1.交通：含来回程团队经济舱特惠机票不含燃油税、机场建设费（如遇天气等不可抗力因素导致航班延误或停飞，我司不做赔偿，敬请原谅）。 
                <w:br/>
                2.住宿：全程三晚入住舒适酒店，升级一晚超豪华酒店，若单人入住或出现单男单女，请自补单房差，特价线路不设退房差，行程参考酒店无法接待的情况下，我社将选择其他酒店，但标准不低于上述酒店！ 
                <w:br/>
                3.用餐：行程中含5早5正，酒店内含早餐，正餐20元/人，十人一桌八菜一汤（若不足10人一桌，则相应减少菜量）；行程中所附菜单会根据季节、时令等因素有部分调整。华东地区餐饮风味、用餐条件与您的家乡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7.2-11周岁以下（身高不超1.2M）的执行小孩收费，此收费提供机位、车位、餐位。不提供住宿床位、景点门票（如超1.2米现补全程门票140元）。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5、若游客自行购买自费项目门票，需补交150元/人/项，作为每项自费项目的交通费以及司机导游服务费。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5、若游客自行购买自费项目门票，需补交150元/人/项，作为每项自费项目的交通费以及司机导游服务费。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5、若游客自行购买自费项目门票，需补交150元/人/项，作为每项自费项目的交通费以及司机导游服务费。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2025-03-14T03:10:05+08:00</dcterms:created>
  <dcterms:modified xsi:type="dcterms:W3CDTF">2025-03-14T03:10:05+08:00</dcterms:modified>
</cp:coreProperties>
</file>

<file path=docProps/custom.xml><?xml version="1.0" encoding="utf-8"?>
<Properties xmlns="http://schemas.openxmlformats.org/officeDocument/2006/custom-properties" xmlns:vt="http://schemas.openxmlformats.org/officeDocument/2006/docPropsVTypes"/>
</file>