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【甄桂盘王界】广西金秀阳朔动车往返三天|金秀盘王界|银杉公园|瑶族博物馆|十里画廊|遇龙河行程单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JZL-20250121PWJ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往返动车参考时间：去程07:00-10:00；回程18:00-20:00之间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★王者归来：“6亿焕新开放”【大瑶山•盘王界】，全程无障碍、1560米盘王登山索道、150米的悬崖垂直观光电梯、约8公里长悬崖游步道的山岳型景区！
                <w:br/>
                ★春日探秘：国家一级保护植物，被喻为“活化石”、“植物大熊猫”银杉的集中分布区【银杉公园】！
                <w:br/>
                ★玩转花海：游览“阳朔山水代表作”【遇龙河】，【遇龙河千亩油菜花海】，沉浸在金色的海洋！
                <w:br/>
                ★当地美食：品金秀【农家宴】+阳朔【漓江啤酒鱼】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第一天：广州→恭城→金秀                                          【不含餐】                住宿：金秀
                <w:br/>
                请携带有效身份证原件，广州南站/佛山/肇庆乘高铁/动车前往恭城站（二等座，车程时间约2小时，参考时间07：00-11：00），导游接团后，乘车前往世界瑶都、广西最后的香格里拉山水瑶城【金秀】（车程约2小时），参观【瑶族博物馆】（约1小时，博物馆每周一闭馆），占地面积6000多平方米，展厅面积2200平方米，为仿瑶族民居式建筑，是我国建成的第一个瑶族博物馆。瑶族博物馆现有藏品4000余件，馆内藏品具有浓郁民族特色，尤其是瑶族服饰独具特色，共收藏有全国各地及国外瑶族服饰300余套，是我国收藏瑶族服饰数量最多、种类最全的博物馆。目前，瑶族博物馆设置有世界瑶族、中国瑶族、金秀瑶族等功能展厅，展览分为序厅、瑶族溯源、瑶山人家、瑶绣多姿、瑶都神韵、汉代遗存、瑶医瑶药、石牌文化、情系瑶乡九个部分，整个陈列展览以瑶族题材为主，成为瑶族社会的一个缩影，是金秀展示瑶族文化的重要窗口。晚餐自理。后入住【金秀饭店】，是按照准五标准打造的具有瑶族特色元素主题酒店，为了让住客自旅途也能享受到智慧化带来的便利生活全房型选用了比特智慧客房。
                <w:br/>
                交通：动车 / 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第二天：金秀→阳朔                                              【含：早、午餐】            住宿：阳朔
                <w:br/>
                早餐后，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午餐享用金秀【农家宴】。游览金秀【银杉公园】（游览时间约2小时），金秀县为我国银杉分布的最南点，具有水平分布纬度最低、最老、最多、植株最大的特点。银杉公园被喻为“活化石”、“植物大熊猫”的银杉集中分布区。银杉公园内的银杉群落是继广西龙胜县、四川、贵州等地之后发现的又一银杉群落。在10多平方公里范围内，分布着11大群落银杉，并按发现顺序编为1至11号银杉基地。至1998年止对游人开放的是4号基地。 其中有一株银杉胸径86.9厘米，树高30.65米，树龄已逾500年，号称银杉王。乘车前往阳朔（车程约2.5小时），车览如诗如画【最美画道-阳朔十里画廊】感知阳朔醉美山水田园风光，与风对话，与山为邻，畅游在美景之中；以更舒适的方感知阳朔，秀丽的景色像一幅幅画映入眼帘。晚餐自理。入住酒店。可自行前往漫步驰名中外的洋人街【阳朔西街】始建于隋开皇十年(公元590年)，阳朔建县时，此街长不过200米，宽不到4米，因处县城西面，故名西街。西街夜晚更是热闹，灯火阑珊处，流光溢彩、异国风情浓郁，尽享休闲乐趣，或到西街的酒吧里狂欢，古镇的风韵和现代生活方式的完美交融，让人忍不住沉醉其中。（自由活动导游及车不安排陪同）
                <w:br/>
                （备注：银杉公园对广东户籍免大门票；非广东户籍，加收50元/人）
                <w:br/>
                交通：旅游大巴车
                <w:br/>
                到达城市：阳朔县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住宿：温馨的家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阳朔特色【漓江啤酒鱼】。慢步【遇龙河油菜花】（慢步约1小时，自由拍照，油菜花为季节性植物，受天气影响，所有开放程度、数量、颜色等均以景区实物为准），这条流着一江风情，一江灵气的“小漓江”，古称“安乐水”。是一卷画轴，两岸山峦百态千姿，河畔翠竹叠嶂，蕉临四季常青，沿岸地稻田一年四季颜色不断变化，田野里一片生机勃勃地绿，诗情画意尽显其中，还有遇龙河两岸的油菜花，往往美得毫不含蓄也毫不羞涩，3000亩连片油菜花，一片片、齐刷刷、金灿灿、黄嫩嫩的像展开的一幅巨大鹅黄色的绒地毯，一直铺到遥远的天边，不禁令人感叹，在这浩荡山水间竟还有如此壮阔一景！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早餐：酒店含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阳朔/桂林-广州南（含手续费用），当地空调旅行车（确保每人一正座），自由活动期间不提供用车；广州-恭城参考时间07:00-11:00；阳朔/桂林-广州参考时间18: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阳朔入住：美豪酒店（如遇满房情况下，安排同等级华美达度假酒店或蔚景温德姆酒店或新西街国际丽呈华廷酒店或新西街丽呈华廷酒店）
                <w:br/>
                3、【用餐】含2早2正，金秀农家宴+阳朔啤酒鱼，30标，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2025-04-19T02:22:04+08:00</dcterms:created>
  <dcterms:modified xsi:type="dcterms:W3CDTF">2025-04-19T02:22:04+08:00</dcterms:modified>
</cp:coreProperties>
</file>

<file path=docProps/custom.xml><?xml version="1.0" encoding="utf-8"?>
<Properties xmlns="http://schemas.openxmlformats.org/officeDocument/2006/custom-properties" xmlns:vt="http://schemas.openxmlformats.org/officeDocument/2006/docPropsVTypes"/>
</file>