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【全景精华-超值版】美国东西岸·大瀑布14天丨直飞往返丨锡安国家公园丨尼亚加拉大瀑布丨费城丨自由女神游船丨洛杉矶一天自由活动丨巴斯托奥特莱斯丨66号公路丨 鲍威尔湖丨行程单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CXXY-US1731660835IOL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【岁末特价预售】一口价好玩不贵
                <w:br/>
                * 可配全国联运，出发就在家门口
                <w:br/>
                * 国家公园全包含：锡安国家公园
                <w:br/>
                * 增游世界奇景尼亚加拉大瀑布
                <w:br/>
                * 乘自由女神游船近观自由女神像
                <w:br/>
                * 东西海岸6大名城一次走遍，旅程无遗憾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（酒店为赠送，不住费用不退）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深圳酒店或同级（实际以出团书为准）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
                <w:br/>
                接影响着全球的媒体、政治、教育、娱乐以及时尚界。
                <w:br/>
                交通：参考航班：CX 830 HKGJFK 0930 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游毕，送返新泽西酒店休息，结束当天行程。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
                <w:br/>
                罗斯福主持下开工，至 1943 年落成。其是一座白色大理石圆顶建筑。每年四月，纪念馆旁的潮汐湖畔樱花盛开，配上
                <w:br/>
                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 拉斯维加斯
                <w:br/>
                【拉斯维加斯】是美国内华达州最大的城市，也是座享有极高国际声誉的城市。这里的主题式酒店设计精美，彰显着这座繁华都市的金碧辉煌和独特魅力。有“世界娱乐之都”和“结婚之都”的美称。游毕，送往酒店休息，结束当天行程。
                <w:br/>
                *推荐自选项目：【拉斯维加斯夜游】
                <w:br/>
                参观世界第一大酒店威尼斯人酒店（圣马克天幕广场，观赏意大利特色刚果拉小船），欣赏百乐宫大酒店的音乐喷泉，感受拉斯维加斯主道灯红酒绿的繁华（约 2 小时）。
                <w:br/>
                温馨提示：
                <w:br/>
                身处境外，人生地不熟，不参加推荐项目的客人，请务必注意财产和人身安全！
                <w:br/>
                如果拉斯维加斯碰上周末或大型展会，则可能会住拉斯维加斯周边小镇
                <w:br/>
                交通：参考航班：UA630 BUFORD 1752-1850 芝加哥转机UA2203 ORDLAS 1955-2213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拉斯维加斯-锡安国家公园-圣乔治周边小镇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游毕，送往酒店休息（美国酒店规定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圣乔治周边小镇-鲍威尔湖-佩吉周边小镇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佩吉周边小镇-塞利格曼-66 号公路-拉斯维加斯
                <w:br/>
                【66 号公路】被美国人亲切地唤作“母亲之路”。研究 66 号公路 60 多年的学者迈克尔·华利斯说：“66 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*推荐自选项目：
                <w:br/>
                【拉斯维加斯夜游】参观世界第一大酒店威尼斯人酒店（圣马克天幕广场，观赏意大利特色刚果拉小船），欣赏百乐宫大酒店的音乐喷泉，感受拉斯维加斯主道灯红酒绿的繁华（约 2 小时）。
                <w:br/>
                抵达拉斯维加斯后，送往酒店休息（美国酒店规定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Inn/La Quinta Inn/Baymont Inn &amp; Suites/Hotel d'Lins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洛杉矶（探索天使之城）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晚上前往机场，乘次日航班飞返香港。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 ✈香港
                <w:br/>
                跨越日期变更线，时间自动增加一天
                <w:br/>
                交通：-参考航班：CX 881 LAXHKG 0020 0720+1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注：因北美城市分布松散，且地广人稀，酒店风格与国内相反。大部分酒店普通楼层较
                <w:br/>
                低，平面广，多为 2-3 层楼高酒店，请提前知晓。
                <w:br/>
                3 早餐：酒店内及酒店外早餐相结合，拉斯维加斯为酒店外早餐
                <w:br/>
                正餐：含行程所列正餐，其中 1 个特色餐：洛杉矶 IN&amp;OUT 美式汉堡。其余正餐，请
                <w:br/>
                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
                <w:br/>
                5 行程所列景点第一门票（注：乘船游览自由女神，不上岛；锡安国家公园）
                <w:br/>
                6 专业领队服务，含司机领队工资（不含司导服务费）
                <w:br/>
                7 价值 30 万中国人寿旅游意外保险
                <w:br/>
                8 赠送深圳往返香港机场交通，不乘坐不退费用！
                <w:br/>
                9 赠送深圳住宿（出境城市，共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2护照费、EVUS 美签电子登记费用、申请签证中准备相关材料所需的制作、手续费，如
                <w:br/>
                未成年人所需的公证书、认证费
                <w:br/>
                3 国内段往返地面交通；
                <w:br/>
                4 全程司导服务费 USD249/人；
                <w:br/>
                5额外游览用车超时费（导游和司机每天正常工作时间不超过 9 小时，如超时需加收超时
                <w:br/>
                费）；
                <w:br/>
                6 行程中所列游览活动之外项目所需的费用；
                <w:br/>
                7单间差 CNY4220/全程(分房以同性别客人住一房为原则，如需住单人间，报名时应提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CNY1000/人，占床小童按成人价收取。
                <w:br/>
                8在机场内转机、候机及在飞机上时间及自由活动期间用餐由客人自理。(在美国内陆的
                <w:br/>
                航班不提供免费的飞机餐)；
                <w:br/>
                9出入境行李的海关税、全程行李搬运费、保管费以及行李托运费（目前美国国际段有一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购物
                <w:br/>
                温馨提示
                <w:br/>
                1为防止疲劳驾驶，行程中途经的休息站、加油站、公共卫生间等地停留仅供休息
                <w:br/>
                和方便之用，不建议游客购物，游客因购物产生的纠纷与本社无关
                <w:br/>
                2根据中国海关总署的规定，旅客在境外购买的物品，在进入中国海关时可能需要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4所有商品均明码标价，请您在购买之前务必慎重考虑，一旦确认购买付费后非质
                <w:br/>
                量问题一律不予退还；
                <w:br/>
                5不增加行程中列明以外的额外购物店（如要求增加须经全体团员签字同意方可增
                <w:br/>
                加）；
                <w:br/>
                6购物安排是应客人要求而增加的项目，客人应本着“自愿自费”的原则，导游将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 顶+夜游纽约 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 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
                <w:br/>
                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 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 部分。尽管全球已有数百万人游览过大峡谷，但至今无人见过它的全貌。大 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羚羊彩穴+ 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 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 深度游</w:t>
            </w:r>
          </w:p>
        </w:tc>
        <w:tc>
          <w:tcPr/>
          <w:p>
            <w:pPr>
              <w:pStyle w:val="indent"/>
            </w:pPr>
            <w:r>
              <w:rPr>
                <w:rFonts w:ascii="宋体" w:hAnsi="宋体" w:eastAsia="宋体" w:cs="宋体"/>
                <w:color w:val="000000"/>
                <w:sz w:val="20"/>
                <w:szCs w:val="20"/>
              </w:rPr>
              <w:t xml:space="preserve">游览景点有：格里菲斯，洛杉矶的标志性建筑，曾经是电影《霹雳娇娃 2》和《黄金眼》的外景地，以及出现在游戏《侠盗猎车手 5》中斯台普斯球馆（外观），斯台普斯球馆是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 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 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圣地亚哥是加州最美的海港，充满西班牙文化气息的地方。游览景点有：老城、圣地亚哥军港；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CNY5000/人，以便占位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2025-03-14T14:29:48+08:00</dcterms:created>
  <dcterms:modified xsi:type="dcterms:W3CDTF">2025-03-14T14:29:48+08:00</dcterms:modified>
</cp:coreProperties>
</file>

<file path=docProps/custom.xml><?xml version="1.0" encoding="utf-8"?>
<Properties xmlns="http://schemas.openxmlformats.org/officeDocument/2006/custom-properties" xmlns:vt="http://schemas.openxmlformats.org/officeDocument/2006/docPropsVTypes"/>
</file>