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秘鲁26天丨土耳其可联运丨9大特色餐丨升级两晚当地五星酒店丨游双国伊瓜苏大瀑布丨|阿根廷游船大冰川|火地岛|秘鲁鸟岛丨纳斯卡小飞机丨天空之城马丘比丘丨行程单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SA5609863093lR-PWUO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联运地-广州✈伊斯坦布尔
                <w:br/>
                自行从联运地前往广州白云国际机场，乘坐国际航班，经转机地转机，前往巴西圣保罗，夜宿航班上。
                <w:br/>
                *联运地以国内主要省会城市为主，联运交通为赠送服务，不用不退，赠送交通为火车或飞机，具体可联运城市请咨询客服。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库斯科✈利马-（车程约5小时）瓦卡奇纳绿洲（车程约1小时）-皮斯科
                <w:br/>
                早上乘坐飞机前往利马。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Paracas/Casa Andina Select Paracas或同级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皮斯科-帕拉卡斯国家保护区-利马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利马升级1晚国际连锁品牌超豪华酒店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利马✈圣地亚哥
                <w:br/>
                早上乘坐飞机，前往圣地亚哥，晚餐后入住酒店休息，结束当天行程。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圣地亚哥✈里约热内卢
                <w:br/>
                早上，市区精华游：参观总统府（外观）、ARMAS(阿马氏)广场，建立于西班牙殖民时代的【大教堂 SAN FRANCISCO】及【中央邮局】、【圣露西亚公园】(圣地亚哥发源地)（共约60 分钟）。然后驱车经过市内现代化的漂亮住宅区，商业及金融中心。下午乘坐飞机前往里约热内卢，抵达后入住酒店，结束当天行程。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里约热内卢✈巴西伊瓜苏
                <w:br/>
                早上乘坐飞机前往巴西伊瓜苏。抵达后参观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随后参观【伊瓜苏鸟园】，可以观赏到巴西国鸟金刚鹦鹉和巨嘴鸟TUCANO，火烈鸟等热带地区的品种丰富的鸟类。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FUEGO/HOTEL CANAL BEAGLE或同级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转机中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伊斯坦布尔✈广州
                <w:br/>
                转机飞返广州，抵达广州后散团，结束此次美好旅程，或乘次天联运交通返回联运地。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广州-联运地
                <w:br/>
                乘坐联运交通返回联运地，结束此次美好旅程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3.行程所列餐费（转候机及自由活动期间除外），全程每日酒店西式早餐，午、晚餐为中式餐食（用餐标准为10-12人一桌，八菜一汤）或当地餐或特色餐； 
                <w:br/>
                4.行程所列游览期间空调旅行车；
                <w:br/>
                5.阿根廷签证费用。持有效美国签证可申请阿根廷电子签
                <w:br/>
                说明：持有效美国签证可免签秘鲁与智利（美国签证有效期半年以上）、乌拉圭（美国签证有效期一年以上）； 
                <w:br/>
                6.行程所列景点第一门票（注：全程景点首道门票（耶稣山、巴西伊瓜苏瀑布、伊瓜苏鸟园、阿根廷伊瓜苏瀑布、大冰川国家公园、火地岛国家公园、科洛尼亚船票、复活节岛、MARAS盐田、MOROY梯田、马丘比丘观光火车票及景区门票、鸟岛游船，地画飞机，伊基托斯游船）；  
                <w:br/>
                7.9大特色餐：传统特色巴西烤肉，里约特色巴西菜，伊瓜苏瀑布景区西式自助特色午餐，卡拉法特古法烤全羊，伊基托斯雨林酒店风味餐，瓦尔帕莱索海鲜面，印加庄园酒店三道式烛光晚餐，秘制羊驼肉风味餐，皮斯科传统地道秘鲁菜
                <w:br/>
                8.赠送阿根廷大冰川1小时游船，由于是赠送项目，如因航班等不可抗力因素导致无法乘坐游船，费用不退）； 
                <w:br/>
                9.乌鲁班巴升级入住17世纪印加庄园超豪华酒店，利马升级1晚国际品牌超豪华酒店
                <w:br/>
                10.价值30万中国人寿旅游意外保险； 
                <w:br/>
                11.赠送去程北京机场附近住宿1晚，不住不退房费！（仅限联运客人包含，以航空公司分配为准）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3.国内段往返机票及地面交通； 
                <w:br/>
                4.美国签证费、EVUS美签电子登记费用、南美签证所需公证费，乌拉圭签证 
                <w:br/>
                5.获得签证后延期出发的游客，须按对应线路的退改政策收取少量更改费用，获得签证后取消参团的客人，须按对应线路的退改政策收取定金费用；
                <w:br/>
                6.全程司导服务费USD299/人，司导服务费请现付我司领队
                <w:br/>
                7.额外游览用车超时费（导游和司机每天正常工作时间不超过10小时，如超时需加收超时费）； 
                <w:br/>
                8.行程中所列游览活动之外项目所需的费用； 
                <w:br/>
                9.单间差 CNY9100.00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2025-01-22T21:49:19+08:00</dcterms:created>
  <dcterms:modified xsi:type="dcterms:W3CDTF">2025-01-22T21:49:19+08:00</dcterms:modified>
</cp:coreProperties>
</file>

<file path=docProps/custom.xml><?xml version="1.0" encoding="utf-8"?>
<Properties xmlns="http://schemas.openxmlformats.org/officeDocument/2006/custom-properties" xmlns:vt="http://schemas.openxmlformats.org/officeDocument/2006/docPropsVTypes"/>
</file>