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【嗨FUN早樱】日本6天全景游|三岛天空大桥sky walk|浅草雷门观音寺|心斋桥|金阁寺|神鹿公园|河津町七滝|银座|金枪鱼解体秀|金阁寺|打扮成公园|羽阪全景|广州直飞行程单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RH1735010203Bd-HR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去程：CZ3085广州-东京羽田1445-1940
                <w:br/>
                回程：CZ394   大阪-广州  0830-1230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【精选酒店】：当地豪华酒店（升级一晚网评五钻酒店），保证入住一晚温泉酒店；
                <w:br/>
                【特色游览】：三岛天空大桥sky walk，金阁寺，银座等；
                <w:br/>
                【特色美食】：金枪鱼寿司料理、乡土料理、日式烤肉料理、日式海鲜御膳料理、温泉料理等；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
                <w:br/>
                各位贵宾于指定时间在广州白云国际机场集合，由专业领队办理登机手续飞往日本羽田机场（日本比中国快一小时，航程约4小时），抵达后办理入境手续。后前往酒店办理入住手续，调整时差、休息。
                <w:br/>
                交通：参考航班：CZ3085广州-东京羽田1445-1940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浅草雷门观音寺--仲見世商业街--珍珠文化馆--秋叶原--银座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★【珍珠文化馆】：珍珠在琳琅满目的各种珠宝内总是占据着与众不同的地位，无论是各国的皇室女性，各国的贵夫人，各国的女性名流，佩戴珠宝的首饰永远是珍珠饰品。日本是世界著名的珍珠产地之一。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晚餐：温泉酒店料理   </w:t>
            </w:r>
          </w:p>
        </w:tc>
        <w:tc>
          <w:tcPr/>
          <w:p>
            <w:pPr>
              <w:pStyle w:val="indent"/>
            </w:pPr>
            <w:r>
              <w:rPr>
                <w:rFonts w:ascii="宋体" w:hAnsi="宋体" w:eastAsia="宋体" w:cs="宋体"/>
                <w:color w:val="000000"/>
                <w:sz w:val="20"/>
                <w:szCs w:val="20"/>
              </w:rPr>
              <w:t xml:space="preserve">万来伊豆长冈温泉国际旅馆/夕彩伊豆三津滨国际旅馆或同级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三岛天空大桥sky walk--河津町七滝观光--河津町樱花祭--和服变身体验
                <w:br/>
                ★【三岛天空大桥】：日本第一大吊桥 三岛天空步道，三岛天空步道全长400米，是日本最长的人行道专用吊桥。从桥上可以眺望日本最高的富士山和日本最深的骏河湾，能同时尽享三个“日本第一”！
                <w:br/>
                ★【河津町七滝观光】：河津七滝是伊豆天城山麓和河津町河津川上流渓谷附近的温泉街。河津七滝温泉除了温泉以外还有以川端康成著「伊豆舞女」而出名的7个雄伟的瀑布。春天可以看玫瑰和菖蒲、夏天可以看海，秋天可以上枫叶，冬可以赏樱・・・是通年可以观光的著名景点。
                <w:br/>
                ★【河津町 樱花祭】：（如遇堵车，将调整成净莲瀑布）位于伊豆半岛的东岸，以早春2月盛开的河津樱而出名的小镇。南伊豆钉的青野川沿岸种植了约1200株的樱花（约800株河津樱和400株的染井吉野樱），二月上旬开始早开的河津樱和油菜花，被称為「南之樱与油菜花祭」，散发出恬静淡雅的春日花海气质。
                <w:br/>
                ★【净莲瀑布】：净莲瀑布位于日本静冈县伊豆市汤之岛，是狩野川上流的代表伊豆的名瀑。密林中，玄武岩的悬崖上悬挂着幅度7m，高度25m的瀑布。该瀑布为日本伊豆地区第一名瀑，以蜘蛛精的传奇故事而驰名，素有“女郎蜘蛛”及“飞瀑激流”之美称。
                <w:br/>
                【特别说明】赏梅赏樱依每年气候状况略有变动，无法精准预测，如因下雨、强风或气温等天候因素樱花梅花凋谢或未绽开，会依原定行程景点照常前往，敬请了解。
                <w:br/>
                ★【和服变身体验】：和服是日本人的传统民族服装，也是日本人最值得向世界夸耀的文化资产之一。
                <w:br/>
                交通：大巴
                <w:br/>
              </w:t>
            </w:r>
          </w:p>
        </w:tc>
        <w:tc>
          <w:tcPr/>
          <w:p>
            <w:pPr>
              <w:pStyle w:val="indent"/>
            </w:pPr>
            <w:r>
              <w:rPr>
                <w:rFonts w:ascii="宋体" w:hAnsi="宋体" w:eastAsia="宋体" w:cs="宋体"/>
                <w:color w:val="000000"/>
                <w:sz w:val="20"/>
                <w:szCs w:val="20"/>
              </w:rPr>
              <w:t xml:space="preserve">早餐：酒店早餐     午餐：乡土料理     晚餐：X   </w:t>
            </w:r>
          </w:p>
        </w:tc>
        <w:tc>
          <w:tcPr/>
          <w:p>
            <w:pPr>
              <w:pStyle w:val="indent"/>
            </w:pPr>
            <w:r>
              <w:rPr>
                <w:rFonts w:ascii="宋体" w:hAnsi="宋体" w:eastAsia="宋体" w:cs="宋体"/>
                <w:color w:val="000000"/>
                <w:sz w:val="20"/>
                <w:szCs w:val="20"/>
              </w:rPr>
              <w:t xml:space="preserve">御前崎酒店或同级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金阁寺--伏见稻荷大社--奈良神鹿公园--东大寺（不入大殿）
                <w:br/>
                ★【金阁寺】：金阁寺本名是鹿苑寺，由于寺内核心建筑舍利殿的外墙全部贴以金箔装饰，故昵称为“金阁寺”。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★【伏见稻荷大社】：入口处矗立着大鸟居，后面是神社的主殿及其他建筑物，尤以“千本鸟居”最为著名。密集的朱红色“千本鸟居”，是京都代表性景观之一，曾出现在电影《艺伎回忆录》中。
                <w:br/>
                ★【神鹿公园】：公园是奈良中部占地广大的怡人公园。公园内还有数百只可自由走动的鹿。这些鹿被视为是神道教中神明的使者，奈良的鹿已成为城市的表征，同时也被认定为是国宝。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）是日本华严宗大本山，又称为大华严寺、金光明四天王护国寺等。1998年，东大寺作为古奈良的历史遗迹的组成部分被列为世界文化遗产。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综合免税店--茶道体验--黑门市场--金枪鱼解体秀--大阪城公园（不登城）--心斋桥繁华购物街、道顿崛美食街
                <w:br/>
                ★【综合免税店】：日本国内规模最大的日用品药妆免税店，各类保健药品、日用商品、厨房用具等品种齐全。设有中、英文等多国语言导购，提供免税服务。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★【黑门市场】：黑门市场被称为大阪人的厨房，从江户时代开始经营的传统市场。全场近600米，腌菜、海鲜、水果等都可以在这里找到，味道地道。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
                <w:br/>
                ★【大阪城公园】：日本三大名城之首，为幕府战国时代的名将丰臣秀吉所建，樱花季节，凉风习习，片片樱花随风飞舞，让你置身浪漫氛围！大阪城四周有护城河围绕，附近庭园秀丽，亭台楼阁、奇花异卉，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早餐后，办理退房手续，乘坐酒店的穿梭巴士前往机场，机场免税店继续购物，在导游指定时间集合，办理乘机手续乘坐航班返回，结束难忘的日本之旅。
                <w:br/>
                <w:br/>
                以上行程仅为参考，具体行程（航班时刻、酒店、用餐、城市及景点游览顺序）以出团通知书为准！旅行社有权根据行程中景点的现实情况调整游览顺序！
                <w:br/>
                温馨提示：根据日本政府最新规定，旅游巴士司机每日工作时间不得超过晚上19:00, 每天行程最晚将在这个时间前结束，敬请谅解！
                <w:br/>
                交通：参考航班：CZ394   大阪-广州  0830-1230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b.行程所列住宿酒店(以两人住宿一间标准房为基准)；行程所列当地酒店，1晚温泉酒店（温泉酒店不评星）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2025-01-10T14:34:43+08:00</dcterms:created>
  <dcterms:modified xsi:type="dcterms:W3CDTF">2025-01-10T14:34:43+08:00</dcterms:modified>
</cp:coreProperties>
</file>

<file path=docProps/custom.xml><?xml version="1.0" encoding="utf-8"?>
<Properties xmlns="http://schemas.openxmlformats.org/officeDocument/2006/custom-properties" xmlns:vt="http://schemas.openxmlformats.org/officeDocument/2006/docPropsVTypes"/>
</file>