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AASMAJ20250117-MS-XY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开罗--阿斯旺 MS084 CAI-ASW  1855/2020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晚尼罗河游轮+全程 4 晚超豪华酒店（其中 2 晚红海海边酒店，含免费畅饮无酒精饮料）
                <w:br/>
                【味觉享受】金字塔景观餐厅特色餐、中式海鲜火锅餐、尼罗河边特色餐、烤鸽子餐
                <w:br/>
                【特色景点】
                <w:br/>
                世界七大建筑奇迹之--吉萨金字塔
                <w:br/>
                最大最古老而又最神秘的雕像--狮身人面像
                <w:br/>
                世界最著名的博物馆之一--埃及博物馆
                <w:br/>
                前往埃及第一大集市哈利里市场--哈利里市场
                <w:br/>
                欧美最热衷的海边度假胜地，也是世界十大潜水地之一--红海
                <w:br/>
                古埃及规模最大的神庙，电影尼罗河惨案的拍摄地点--卡纳克神庙
                <w:br/>
                入内古埃及中王国和新王国的都城底比斯南半部遗址--卢克索神庙
                <w:br/>
                乘坐更具安全性的机动船前往--香蕉岛
                <w:br/>
                卢克索市区游览--埃及特色“法拉利”马车游览
                <w:br/>
                ★ 贴心出行：
                <w:br/>
                【卢克索一日游】入内参观卡纳克神庙，乘坐马车欣赏卢克索市区，乘坐机动船游览香蕉岛
                <w:br/>
                【特别赠送】埃及 10G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特别安排：金字塔景观餐厅享用特色餐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还可以自行打卡诺贝尔奖得主马赫福兹最爱的咖啡馆-【费沙维咖啡馆】这家咖啡店有两百多年的悠久历史。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午餐：特色餐（金字塔景观餐）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开罗-阿斯旺（参考内陆航班：MS084 CAIASW 1855 2020）
                <w:br/>
                前往【埃及博物馆】(入内参观约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前往开罗机场乘坐内陆飞机前往阿斯旺，抵达后入住酒店
                <w:br/>
                交通：大巴
                <w:br/>
              </w:t>
            </w:r>
          </w:p>
        </w:tc>
        <w:tc>
          <w:tcPr/>
          <w:p>
            <w:pPr>
              <w:pStyle w:val="indent"/>
            </w:pPr>
            <w:r>
              <w:rPr>
                <w:rFonts w:ascii="宋体" w:hAnsi="宋体" w:eastAsia="宋体" w:cs="宋体"/>
                <w:color w:val="000000"/>
                <w:sz w:val="20"/>
                <w:szCs w:val="20"/>
              </w:rPr>
              <w:t xml:space="preserve">早餐：酒店早餐     午餐：特色餐（烤鸽子餐）     晚餐：X   </w:t>
            </w:r>
          </w:p>
        </w:tc>
        <w:tc>
          <w:tcPr/>
          <w:p>
            <w:pPr>
              <w:pStyle w:val="indent"/>
            </w:pPr>
            <w:r>
              <w:rPr>
                <w:rFonts w:ascii="宋体" w:hAnsi="宋体" w:eastAsia="宋体" w:cs="宋体"/>
                <w:color w:val="000000"/>
                <w:sz w:val="20"/>
                <w:szCs w:val="20"/>
              </w:rPr>
              <w:t xml:space="preserve">Isis island /Tolip aswan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酒店早餐后，前往参观【阿斯旺大坝】（约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阿斯旺（游轮）-科翁坡（游轮）-埃德福（游轮）
                <w:br/>
                早上于游轮上享用自助早餐，观岸边的【全世界最古老的-科翁坡双神庙】（约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早餐后，搭乘马车前往参观【埃及目前保存的最完整-埃德福神庙】（约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 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1398－1361年在位）艾米诺菲斯三世为祭奉太阳神阿蒙、他的妃子及儿子月亮神而修建的。到第十八王朝后期，又经拉美西斯二世扩建，形成现今留存下来的规模。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午餐：当地午餐/酒店自助餐     晚餐：酒店自助晚餐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卢克索-红加达（红海）
                <w:br/>
                早上于游轮上享用自助早餐，退房后参观【卡纳克神庙】（入内参观约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退房时需支付 6-9 美金/人，用作游轮工作人员小费
                <w:br/>
                随后驱车前往红海洪加达（车程约 4 小时），抵达于酒店自由活动。
                <w:br/>
                晚上享用酒店自助晚餐。
                <w:br/>
              </w:t>
            </w:r>
          </w:p>
        </w:tc>
        <w:tc>
          <w:tcPr/>
          <w:p>
            <w:pPr>
              <w:pStyle w:val="indent"/>
            </w:pPr>
            <w:r>
              <w:rPr>
                <w:rFonts w:ascii="宋体" w:hAnsi="宋体" w:eastAsia="宋体" w:cs="宋体"/>
                <w:color w:val="000000"/>
                <w:sz w:val="20"/>
                <w:szCs w:val="20"/>
              </w:rPr>
              <w:t xml:space="preserve">早餐：游轮早餐     午餐：当地午餐/酒店自助午餐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
                <w:br/>
                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洪加达（红海）-开罗（约 6 小时）
                <w:br/>
                享用/打包酒店早餐后，驱车前往开罗(约 6 小时车程)
                <w:br/>
                特别安排在服务区享用午餐，用餐更舒适。
                <w:br/>
                抵达开罗后特别参观【开罗伊本图伦清真寺】，伊本·图隆清真寺建成于公元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 前往【EI-Moez street 】（游览时间约 1 小时），埃及开罗老城区的穆埃兹老街，整条街都被评为世界文化遗产，路两边林立着法蒂玛王朝时期的古老建筑，穹顶、尖塔、细腻的纹饰和大理石和砂岩的质感，每一座都有千年以上
                <w:br/>
                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特别安排中式海鲜火锅餐
                <w:br/>
                【独家安排】沙画手工制作。跟着师傅学习沙画制作，拿起手中的沙子在瓶子中绘画出属于自己的埃及手工（温馨提示：如您想要带走这份专属埃及记忆，您可支付相应费用）
                <w:br/>
                 随后前往机场返回广州。
                <w:br/>
                交通：大巴
                <w:br/>
              </w:t>
            </w:r>
          </w:p>
        </w:tc>
        <w:tc>
          <w:tcPr/>
          <w:p>
            <w:pPr>
              <w:pStyle w:val="indent"/>
            </w:pPr>
            <w:r>
              <w:rPr>
                <w:rFonts w:ascii="宋体" w:hAnsi="宋体" w:eastAsia="宋体" w:cs="宋体"/>
                <w:color w:val="000000"/>
                <w:sz w:val="20"/>
                <w:szCs w:val="20"/>
              </w:rPr>
              <w:t xml:space="preserve">早餐：酒店早餐     午餐：服务区用餐     晚餐：中式海鲜火锅餐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3、不含全程境外司机导游服务费￥1500/人，不含埃及落地签证费￥200/人；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2025-01-02T23:11:28+08:00</dcterms:created>
  <dcterms:modified xsi:type="dcterms:W3CDTF">2025-01-02T23:11:28+08:00</dcterms:modified>
</cp:coreProperties>
</file>

<file path=docProps/custom.xml><?xml version="1.0" encoding="utf-8"?>
<Properties xmlns="http://schemas.openxmlformats.org/officeDocument/2006/custom-properties" xmlns:vt="http://schemas.openxmlformats.org/officeDocument/2006/docPropsVTypes"/>
</file>