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寒假&amp;春节【热销•大美陕西】双飞5天 | 兵马俑 | 大慈恩寺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DFY-202501A3（5天）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去程：广州-西安CZ32010720-1005
                <w:br/>
                回程：西安-广州CZ3204/2100-235
                <w:br/>
                （航班仅供参考，具体航班时间以实际出票为准）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★【陕北大秧歌VS腰鼓表演】过年到陕北，感受浓郁的民俗风情！特别安排老艺人与您同台互动，亲自体验豪迈激昂的腰鼓表演！
                <w:br/>
                ★【价值298元/人：大秦帝国】真人AI、秦俑制作、秦弓体验！带你沉浸式穿越2000多年走进秦始皇统一六国的壮烈历程！
                <w:br/>
                ★【舌尖上的年味】匠心安排满载年味的丰盛美食：饺子宴、迎亲宴、秦王宴、英雄宴、陕北风味！相聚欢宴，举杯共饮！
                <w:br/>
                ★【贴心安排】华山爱心登山手套+毛泽东纪念币+全程配备矿泉水！
                <w:br/>
                ★【奢华享受】全程入住当地高档酒店，西安升级当地豪华酒店，高端就此区分！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1小时），参观【西安博物院】（约1.5小时）又名“小雁塔”，馆内珍藏丰富，各类文物琳琅满目，每一件都讲述着古都西安的辉煌过往。青铜器的厚重、陶俑的生动、瓷器的温润、金银器的华丽、书画的墨香……无不散发着古文化的独特魅力。前往【大慈恩寺】祈福纳祥（约2小时），又名“大雁塔”。「闻钟声，烦恼消，智慧长，菩堤增」大慈恩寺雁塔祈福依托长安的唐文化历史资源，每年新年，都會鸣钟祈福。据传，敲响新年的钟声可以給人们带来好运。大慈恩寺始建于隋开皇九年，初名无漏寺，唐贞观二十二年皇太子李治为其母文德皇后追荐冥福和感慈母恩改名为“大慈恩寺”，唐永徽三年玄奘为保存由天竺经丝绸之路带回长安的经卷佛像主持修建了大雁塔，大雁塔是现存最早、规模最大的唐代四方阁楼式砖塔。游【大唐不夜城新春灯会】（游览约2小时）（新春灯会属于年味活动，具体时间以景区通告为准，敬请谅解），看盛唐天街花灯万盏，梦回大唐盛世，感受盛唐天街的年味。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寒假春节旺季不保证预约成功，如遇闭馆或预约不成功，则改为参观：西安考古博物馆/西安事变纪念馆/陕历博分馆之秦汉馆，以实际预约为准，旅行社不另作赔偿，敬请谅解。
                <w:br/>
                交通：飞机/汽车
                <w:br/>
                景点：【西安博物院】【大慈恩寺】【大唐不夜城新春灯会】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早餐后，车赴壶口（320KM/车程约4小时）参观世界上唯一的金色瀑布【黄河壶口瀑布】（游约1.5小时）（不含景区换乘车40元/人），黄河巨流至此，两岸苍山挟持，约束在狭窄的石谷中，山鸣谷应，声震数里，领略“天下黄河一壶收”的汹涌澎湃。车赴延安，特别邀请延安老艺人与您同台互动被称为“天下第一鼓”的【腰鼓表演】，齐唱时代的信仰--陕北红歌唱不衰！打卡重现北宋延州历史风貌的【延安红街】由万达集团打造的大型红色主题情景式街区，新春期间红街灯火连天，一个字来形容：红！冰雪乐园、延湖冰场、梦幻光影秀、新春大庙会、民俗转九曲、春节社火巡游、元宵闹花灯等等有吃有喝有玩有乐，绝对是又红火又热闹（年味活动具体时间以景区通告为准，敬请谅解）！
                <w:br/>
                交通：汽车
                <w:br/>
                景点：【黄河壶口瀑布】【延安红街】
                <w:br/>
              </w:t>
            </w:r>
          </w:p>
        </w:tc>
        <w:tc>
          <w:tcPr/>
          <w:p>
            <w:pPr>
              <w:pStyle w:val="indent"/>
            </w:pPr>
            <w:r>
              <w:rPr>
                <w:rFonts w:ascii="宋体" w:hAnsi="宋体" w:eastAsia="宋体" w:cs="宋体"/>
                <w:color w:val="000000"/>
                <w:sz w:val="20"/>
                <w:szCs w:val="20"/>
              </w:rPr>
              <w:t xml:space="preserve">早餐：√     午餐：迎亲宴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参观中华人民共和国成立后最早建立的革命纪念馆【延安革命纪念馆】（约1小时）。游览【枣园】（约40分钟），毛泽东同志和老一辈无产阶级革命家，在这里领导和指挥了抗日战争和解放战争，培育了永放光芒的“延安精神”。游览【杨家岭】（约40分钟）。中共中央在这里领导和开展了轰轰烈烈的大生产运动和延安整风运动。车返西安（320KM/车程约3.5小时），漫步于【钟鼓楼广场+北院门仿古步行街】（约1.5小时），在具有民族特色的回民小吃街自费品尝美食：【网红蛋菜夹馍】、没有翅膀却能带你味蕾飞翔的【羊肉泡馍】、回坊必打卡的【花奶奶酸梅汤】、念念不忘必有回响的【石家包子】等等！
                <w:br/>
                交通：汽车
                <w:br/>
                景点：【延安革命纪念馆】【枣园】【杨家岭】【钟鼓楼广场+北院门仿古步行街】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山，问鼎“奇险天下第一山”【西岳华山】登高祈福（游览约5小时，视客人体力），有奇险天下第一山之美誉的西岳华山自古称奇，而冬季的华山自然景观则更为奇特，“雪海”、“雪松”、“冰挂”、“冰瀑”、“冰雕”等景观，华山在11月下旬进入冬季，12月至次年3月全山飘雪，而春节前后为最旺雪期。游客可欣赏到难得一见的华山雪景——美丽的雾凇给树木、岩石、屋舍都披上一层晶莹的薄衣，尤其在大雪覆盖后，山景变成一幅曼妙的白色图画，峰上的树木和古藤被透明的冰层包裹，极富魅力。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景点：【兵马俑1、2、3号坑】《大秦帝王铁鹰锐士》
                <w:br/>
              </w:t>
            </w:r>
          </w:p>
        </w:tc>
        <w:tc>
          <w:tcPr/>
          <w:p>
            <w:pPr>
              <w:pStyle w:val="indent"/>
            </w:pPr>
            <w:r>
              <w:rPr>
                <w:rFonts w:ascii="宋体" w:hAnsi="宋体" w:eastAsia="宋体" w:cs="宋体"/>
                <w:color w:val="000000"/>
                <w:sz w:val="20"/>
                <w:szCs w:val="20"/>
              </w:rPr>
              <w:t xml:space="preserve">早餐：√     午餐：秦皇宴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2.住宿：全程入住当地酒店标准双人房。每成人每晚一个床位，若出现单男单女，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华山索道（三选一必消）北峰往返120元/人，西峰往返228元/人，西峰上行北峰下行320元/人
                <w:br/>
                壶口瀑布电瓶车40（必须）、兵马俑电瓶车5元（自愿）
                <w:br/>
                景区耳麦（自愿）：西安博物院20元、枣园10元、杨家岭10元，兵马俑20元
                <w:br/>
                大慈恩寺登塔25元/人（自愿）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2024-12-27T08:07:28+08:00</dcterms:created>
  <dcterms:modified xsi:type="dcterms:W3CDTF">2024-12-27T08:07:28+08:00</dcterms:modified>
</cp:coreProperties>
</file>

<file path=docProps/custom.xml><?xml version="1.0" encoding="utf-8"?>
<Properties xmlns="http://schemas.openxmlformats.org/officeDocument/2006/custom-properties" xmlns:vt="http://schemas.openxmlformats.org/officeDocument/2006/docPropsVTypes"/>
</file>