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绿野仙踪.探秘埃及8天 ▏开罗 ▏埃及博物馆 ▏大埃及博物馆 ▏吉萨金字塔 ▏老城区下午茶 ▏汗哈哈利市场 ▏法尤姆 ▏鲸鱼谷博物馆 ▏突尼斯村 ▏魔法湖 ▏卢克索 ▏尼罗河帆船 ▏卡纳克神庙 ▏红海（广州MS）行程单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AA1733303941AYTS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广州-开罗  2320/0525+1   飞行时间：约12小时
                <w:br/>
                参考航班：MS066 开罗-卢克索 1800 1905
                <w:br/>
                参考航班： MS958  开罗-广州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【酒店标准】全程豪华酒店，红海特别升级入住海边度假村酒店，+550元/人/晚可升级红海国际五星网红古堡酒店或同级
                <w:br/>
                【安行无忧】
                <w:br/>
                纯玩无购物
                <w:br/>
                安排5年+经验专业导游
                <w:br/>
                10年+金牌领队贴心服务
                <w:br/>
                15人以上升级50座奔驰大巴
                <w:br/>
                【特色美食】升级当地团体中式餐9餐1汤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【+1元赠送2999元   超值大礼包】
                <w:br/>
                *赠送号称世界最大的【大埃及博物馆】
                <w:br/>
                *赠送埃及小众景点【法尤姆绿洲一日游】
                <w:br/>
                *赠送【法尤姆绿洲四驱车冲沙】+【滑沙】
                <w:br/>
                *赠送埃及最美神庙【丹达拉神庙】
                <w:br/>
                *赠送埃及流量卡+当地特色礼物
                <w:br/>
                【行程亮点】全方位游览神秘国度埃及，亲临首都开罗、卢克索、度假圣地—红海洪加达!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-卢克索
                <w:br/>
                参考航班：MS066 开罗卢克索 1800 1905
                <w:br/>
                抵达后导游助理接机，办理埃及落地签手续。
                <w:br/>
                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约定时间前往机场，乘坐国内航班飞往卢克索。
                <w:br/>
                抵达卢克索后，于当地餐厅享用晚餐，入住酒店休息。
                <w:br/>
                交通：飞机、汽车
                <w:br/>
              </w:t>
            </w:r>
          </w:p>
        </w:tc>
        <w:tc>
          <w:tcPr/>
          <w:p>
            <w:pPr>
              <w:pStyle w:val="indent"/>
            </w:pPr>
            <w:r>
              <w:rPr>
                <w:rFonts w:ascii="宋体" w:hAnsi="宋体" w:eastAsia="宋体" w:cs="宋体"/>
                <w:color w:val="000000"/>
                <w:sz w:val="20"/>
                <w:szCs w:val="20"/>
              </w:rPr>
              <w:t xml:space="preserve">早餐：飞机早餐     午餐：特色烤鸽子餐     晚餐：中式晚餐（9菜1汤）   </w:t>
            </w:r>
          </w:p>
        </w:tc>
        <w:tc>
          <w:tcPr/>
          <w:p>
            <w:pPr>
              <w:pStyle w:val="indent"/>
            </w:pPr>
            <w:r>
              <w:rPr>
                <w:rFonts w:ascii="宋体" w:hAnsi="宋体" w:eastAsia="宋体" w:cs="宋体"/>
                <w:color w:val="000000"/>
                <w:sz w:val="20"/>
                <w:szCs w:val="20"/>
              </w:rPr>
              <w:t xml:space="preserve">卢克索豪华酒店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
                <w:br/>
                抵达卢克索后，参观世界最大的神庙群—卡纳神庙（入内参观约1.5小时），该神庙是供奉历代法老王之地，神庙建筑法则及其布局之严谨，令人叹为观止；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交通：汽车
                <w:br/>
              </w:t>
            </w:r>
          </w:p>
        </w:tc>
        <w:tc>
          <w:tcPr/>
          <w:p>
            <w:pPr>
              <w:pStyle w:val="indent"/>
            </w:pPr>
            <w:r>
              <w:rPr>
                <w:rFonts w:ascii="宋体" w:hAnsi="宋体" w:eastAsia="宋体" w:cs="宋体"/>
                <w:color w:val="000000"/>
                <w:sz w:val="20"/>
                <w:szCs w:val="20"/>
              </w:rPr>
              <w:t xml:space="preserve">早餐：酒店早餐     午餐：当地午餐     晚餐：尼罗河边景观晚餐   </w:t>
            </w:r>
          </w:p>
        </w:tc>
        <w:tc>
          <w:tcPr/>
          <w:p>
            <w:pPr>
              <w:pStyle w:val="indent"/>
            </w:pPr>
            <w:r>
              <w:rPr>
                <w:rFonts w:ascii="宋体" w:hAnsi="宋体" w:eastAsia="宋体" w:cs="宋体"/>
                <w:color w:val="000000"/>
                <w:sz w:val="20"/>
                <w:szCs w:val="20"/>
              </w:rPr>
              <w:t xml:space="preserve">卢克索豪华酒店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卢克索-红海洪加达
                <w:br/>
                酒店早餐后，驱车前往参观【丹达拉神庙】埃及现存神庙里最美的“天花板”，保留下了极为美丽的Tiffany蓝色。离卢克索约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中午于当地餐厅享用午餐。
                <w:br/>
                拉车前往红海洪加达，抵达后办理入住，于酒店享用自助晚餐。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红海豪华酒店住宿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红海红加达-开罗
                <w:br/>
                早上于酒店享用早餐，之后驱车返回开罗，红海洪加达（约480公里，车程约6小时）。
                <w:br/>
                中午特别安排金字塔旁网红餐厅景观餐厅享用午餐。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晚上安排当地团体中式餐享用晚餐。
                <w:br/>
                前往酒店办理入住休息。
                <w:br/>
                交通：汽车
                <w:br/>
              </w:t>
            </w:r>
          </w:p>
        </w:tc>
        <w:tc>
          <w:tcPr/>
          <w:p>
            <w:pPr>
              <w:pStyle w:val="indent"/>
            </w:pPr>
            <w:r>
              <w:rPr>
                <w:rFonts w:ascii="宋体" w:hAnsi="宋体" w:eastAsia="宋体" w:cs="宋体"/>
                <w:color w:val="000000"/>
                <w:sz w:val="20"/>
                <w:szCs w:val="20"/>
              </w:rPr>
              <w:t xml:space="preserve">早餐：酒店早餐     午餐：金字塔景观午餐     晚餐：中式午餐（9菜1汤）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约定时间前往机场，乘坐国际航班飞往中国广州。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3、全程单房差RMB2500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2024-12-23T16:05:40+08:00</dcterms:created>
  <dcterms:modified xsi:type="dcterms:W3CDTF">2024-12-23T16:05:40+08:00</dcterms:modified>
</cp:coreProperties>
</file>

<file path=docProps/custom.xml><?xml version="1.0" encoding="utf-8"?>
<Properties xmlns="http://schemas.openxmlformats.org/officeDocument/2006/custom-properties" xmlns:vt="http://schemas.openxmlformats.org/officeDocument/2006/docPropsVTypes"/>
</file>