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澳洲】前进世界之心紫色塔斯马尼亚+东岸广州往返10天丨塔龙加野生动物园丨悉尼塔自助晚餐丨悉尼歌剧院丨悉尼港湾游船（含晚餐）丨卡塔拉克峡谷丨摇篮山丨海马养殖场+鸭嘴兽世界丨薰衣草庄园丨塔玛河游船丨生蚝农场丨卡斯卡啤酒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OC2024112201AN-TM10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 CANSYD  CZ325  21:00-08:25+1
                <w:br/>
                维州首府/广州  参考航班： MELCAN  CZ322  10:20/18:05 
                <w:br/>
                内陆段航班待确认，
                <w:br/>
                此航班为参考航班，实际航班以出团通知书为准，请注意。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★星级航空：优选南方航空，正点航班，广州往返，安全舒适；
                <w:br/>
                ★贴心安排：含澳洲当地服务及澳洲团队旅游签证；
                <w:br/>
                ★豪华升级：安排在南半球第二高的观光塔--悉尼塔上享用自助晚餐，体验悉尼游船--安排船上享用三道式西式晚餐；
                <w:br/>
                ★精彩探秘：深度游览有“地球的心脏”之称的塔斯马尼亚--谢菲尔德壁画小镇、“魔女宅急便”故事写进现实的罗斯小镇、到波诺朗野生动物保护基地看一看【塔斯马尼亚恶魔】！
                <w:br/>
                ★网红打卡：悉尼歌剧院、悉尼港晚游船、塔龙加动物园、卡塔拉克峡谷、摇篮山、海马养殖场+鸭嘴兽世界、薰衣草庄园、塔玛河游船、生蚝农场、卡斯卡啤酒厂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参考航班：CANSYD  CZ325  21:00-08:25+1
                <w:br/>
                当天晚上于广州白云机场集中，在专业领队带领下办理登机手续，搭乘豪华客机前往澳大利亚第一大城市—悉尼。今晚夜宿机上，享受着机上的影音设备及空乘服务。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悉尼-塔隆加动物园【乐游９大动物区、飞禽及海狮表演秀、可爱无尾熊、多样澳洲特有动物】-悉尼塔
                <w:br/>
                【塔龙加动物园】
                <w:br/>
                悉尼最古老、环境舒适的动物园，分为9大区域，2600多种的动物，除了无尾熊、袋鼠等澳洲动物，还有世界少有的鸭嘴兽！
                <w:br/>
                经典鸟秀、海狮表演、飞鹰秀等不定时动物秀精彩可期，是一般小型动物园所没有的。
                <w:br/>
                而Taronga在原住民语意思为「可望见海洋的景色」，位在雪梨港湾山坡上，欣赏可爱动物的同时，还可尽览「雪梨三宝」雪梨塔、歌剧院及港湾大桥，看动物的雀跃及城市海洋交融的美景，真是一大享受！
                <w:br/>
                【悉尼塔--安排于塔上享用自助晚餐】
                <w:br/>
                悉尼塔号称是南半球高度最高的展望台，整个楼高300公尺（展望台离地高度则为250公尺）。位于悉尼市中心，是悉尼海港大桥的两倍，是南半球第二高的观光塔，仅次于新西兰的天空塔，登塔后可以享受360度全景，看到悉尼市景及著名地标。
                <w:br/>
                交通：汽车
                <w:br/>
              </w:t>
            </w:r>
          </w:p>
        </w:tc>
        <w:tc>
          <w:tcPr/>
          <w:p>
            <w:pPr>
              <w:pStyle w:val="indent"/>
            </w:pPr>
            <w:r>
              <w:rPr>
                <w:rFonts w:ascii="宋体" w:hAnsi="宋体" w:eastAsia="宋体" w:cs="宋体"/>
                <w:color w:val="000000"/>
                <w:sz w:val="20"/>
                <w:szCs w:val="20"/>
              </w:rPr>
              <w:t xml:space="preserve">早餐：酒店内早餐     午餐：中式团餐     晚餐：悉尼塔自助晚餐   </w:t>
            </w:r>
          </w:p>
        </w:tc>
        <w:tc>
          <w:tcPr/>
          <w:p>
            <w:pPr>
              <w:pStyle w:val="indent"/>
            </w:pPr>
            <w:r>
              <w:rPr>
                <w:rFonts w:ascii="宋体" w:hAnsi="宋体" w:eastAsia="宋体" w:cs="宋体"/>
                <w:color w:val="000000"/>
                <w:sz w:val="20"/>
                <w:szCs w:val="20"/>
              </w:rPr>
              <w:t xml:space="preserve">悉尼酒店Novotel Sydney City Centre 或不低于参考酒店级别的酒店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悉尼-市区观光
                <w:br/>
                【悉尼歌剧院--入内参观，中文30分钟讲解】
                <w:br/>
                2007年已被联合国教科文组织列为世界文化遗产，坐落于雪梨港湾的班纳隆角，一旁是绿意盎然的雪梨植物园，被蓝天绿地和大海包围着。于1973年启用至今，每年吸引世界各地的游客来到雪梨一睹她的风采。也是20世纪的伟大建筑工程之一。由普立兹克奖得主丹麦建筑师Jorn Utzon设计，外观极具革命性和创新的设计彷彿是巨大的贝壳般，从远处遥望就象是一艘港湾中的巨大帆船与雪梨港湾大桥相呼应。
                <w:br/>
                【新南威尔士艺术馆】 
                <w:br/>
                位于悉尼的皇家植物园内，外观是罗马式的建筑，是一栋地上一层地下三层的艺术馆，展示澳洲原住民的艺术品为主，馆内以各种族的展览馆来区分，并经常与其他国家的美术馆交流，从大师级的作品到新瑞艺术家都有，洋溢着多面像的独特气息，可由你的喜好来场艺术气息之旅。
                <w:br/>
                【悉尼渔市场】
                <w:br/>
                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一旁还有酒水饮料店和生鲜水果店。
                <w:br/>
                【QVB维多利亚女王购物中心】
                <w:br/>
                1898年为庆贺女王的50周年而建，被誉为「全世界最漂亮的购物中心」，古典优雅的内部装设，为一拜占庭风格的建筑物。最著名的就是其屋顶，内部彩绘玻璃，外部以铜覆盖的罗马风格圆形，正面为高雅的维多利亚风格，美丽的彩色玻璃窗、花纹地砖、复古的色彩，让人叹为观止。女王大厦里有超过200家餐厅和商店，各式各样国际精品名牌、澳洲本土品牌等等您来探索!
                <w:br/>
                【悉尼游船--安排船上享用三道式西式晚餐】
                <w:br/>
                带您一览气象万千的悉尼港区。从码头上船沿途欣赏悉尼港边的水岸住宅区，热闹繁华的都市景观，全世界最大单拱型铁桥－悉尼港湾大桥。
                <w:br/>
                交通：汽车
                <w:br/>
              </w:t>
            </w:r>
          </w:p>
        </w:tc>
        <w:tc>
          <w:tcPr/>
          <w:p>
            <w:pPr>
              <w:pStyle w:val="indent"/>
            </w:pPr>
            <w:r>
              <w:rPr>
                <w:rFonts w:ascii="宋体" w:hAnsi="宋体" w:eastAsia="宋体" w:cs="宋体"/>
                <w:color w:val="000000"/>
                <w:sz w:val="20"/>
                <w:szCs w:val="20"/>
              </w:rPr>
              <w:t xml:space="preserve">早餐：酒店内早餐     午餐：敬请自理（建议渔市场用餐)     晚餐：游船三道式西式晚餐   </w:t>
            </w:r>
          </w:p>
        </w:tc>
        <w:tc>
          <w:tcPr/>
          <w:p>
            <w:pPr>
              <w:pStyle w:val="indent"/>
            </w:pPr>
            <w:r>
              <w:rPr>
                <w:rFonts w:ascii="宋体" w:hAnsi="宋体" w:eastAsia="宋体" w:cs="宋体"/>
                <w:color w:val="000000"/>
                <w:sz w:val="20"/>
                <w:szCs w:val="20"/>
              </w:rPr>
              <w:t xml:space="preserve">悉尼酒店Novotel Sydney City Centre 或不低于参考酒店级别的酒店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悉尼/朗塞斯顿-卡塔拉克特峡谷（体验缆车）-朗赛斯顿
                <w:br/>
                参考航班：待定
                <w:br/>
                【卡塔拉克特峡谷Cataract Gorge Reserve】
                <w:br/>
                距离朗赛斯顿中心地区仅两分钟车程，周边尽是野生动物保护区，千万年前，南艾斯克河(South Esk)在汇入塔玛河时，河水切穿坚硬的玄武岩，形成了卡塔拉克特峡谷两岸尽是垂直的悬崖峭壁。 除了自然风景外，还有餐厅、咖啡厅、游乐场、甚至露天游泳池另外还有个「世界最长的单轨架空滑车」（长 282 公尺，全程约需六分钟），可以从空中俯瞰整个卡塔拉克特峡谷。
                <w:br/>
                交通：汽车/飞机（参考航班：待定）
                <w:br/>
              </w:t>
            </w:r>
          </w:p>
        </w:tc>
        <w:tc>
          <w:tcPr/>
          <w:p>
            <w:pPr>
              <w:pStyle w:val="indent"/>
            </w:pPr>
            <w:r>
              <w:rPr>
                <w:rFonts w:ascii="宋体" w:hAnsi="宋体" w:eastAsia="宋体" w:cs="宋体"/>
                <w:color w:val="000000"/>
                <w:sz w:val="20"/>
                <w:szCs w:val="20"/>
              </w:rPr>
              <w:t xml:space="preserve">早餐：酒店早餐或打包早餐     午餐：敬请自理     晚餐：中式团餐   </w:t>
            </w:r>
          </w:p>
        </w:tc>
        <w:tc>
          <w:tcPr/>
          <w:p>
            <w:pPr>
              <w:pStyle w:val="indent"/>
            </w:pPr>
            <w:r>
              <w:rPr>
                <w:rFonts w:ascii="宋体" w:hAnsi="宋体" w:eastAsia="宋体" w:cs="宋体"/>
                <w:color w:val="000000"/>
                <w:sz w:val="20"/>
                <w:szCs w:val="20"/>
              </w:rPr>
              <w:t xml:space="preserve">朗塞斯顿酒店Hotel Grand Chancellor Launceston 或不低于参考酒店级别的酒店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朗赛斯顿-摇篮山国家公园（鸽子湖健行步道）－雪尔菲德(壁画小镇)－朗瑟斯顿
                <w:br/>
                【谢菲尔德壁画小镇】
                <w:br/>
                谢菲尔德壁画小镇 位于塔斯马尼亚背面的罗兰山脚下，离摇篮山63公里。镇内壁画随处可见，疯狂的艺术家和专业画家几乎令全镇没有半壁空白，故它有"壁画之城"的美誉。更在2007年陈奕迅拍摄的旅游特辑中有过介绍。
                <w:br/>
                【摇篮山国家公园】
                <w:br/>
                塔斯马尼亚洲的三大必看景点之一，被列为世界遗产区。位于塔斯马尼亚州的摇篮山 - 圣克莱尔湖国家公园的北部。海拔1545公尺，因状似英式摇篮而得名。
                <w:br/>
                【鸽子湖健行步道】
                <w:br/>
                冰河时期形成的鸽子湖Dove Lake是摇篮山国家公园的地标，环湖路线非常平坦坡度也很缓非常适合步行。在鸽子湖明镜般的水域，可欣赏高山湖泊潭面无风宁静似画的美景；秀丽的摇篮山倒影；苍劲的古树安静的伫立在清澈见底的湖边，伴随着鸟叫虫鸣，吸引了无数的游客不远千里的前来造访这美景天成的国家公园。
                <w:br/>
                原来天空之镜远古时期就已生成，抬头一望湖的上方正好是摇篮山的顶峰，锯齿般的山峰是塔斯最具代表性景观之一，湖畔木造船屋和摇篮山影互相辉映成一幅画，是来到鸽子湖的游客必捕捉的经典取景画面。
                <w:br/>
                交通：汽车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朗塞斯顿酒店Hotel Grand Chancellor Launceston或不低于参考酒店级别的酒店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朗瑟斯顿－海马养殖场、鸭嘴兽世界-52KM－薰衣草庄园－54KM－塔玛河游船－4KM－朗瑟斯顿
                <w:br/>
                【布莱德斯托薰衣草园(Bridestowe Lavender Estat】
                <w:br/>
                1921年，时任伦敦首席调香师的CK Denny与家人来到塔斯马尼亚，发现此处与普罗旺斯的气候相似，便带了源自南法的薰衣草种子在庄园种下，Denny实现了生产世界上最好的薰衣草的梦想，而此庄园也成为目前南半球最大的薰衣草田园。
                <w:br/>
                ※特别赠送每位贵宾薰衣草香皂一个
                <w:br/>
                ※12~2月是薰衣草季节，但仍受气候影响，故不保证花况。
                <w:br/>
                【塔玛河游船】
                <w:br/>
                沿着塔玛河(River Tamar)航行，游览朗瑟斯顿的历史与自然精华景点。沿途欣赏河滨区，以及海港和历史悠久的国王码头等地区景色。此外，也会平稳地进入激流峡谷保护区(Cataract Gorge Reserve)，一探陡峭的悬崖、景色优美的维多利亚风格花园和亚历山大吊桥。
                <w:br/>
                交通：汽车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朗塞斯顿酒店Hotel Grand Chancellor Launceston或但不低于参考酒店级别的酒店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朗瑟斯顿－177KM－酒杯湾－169KM－里奇蒙桥－28KM－霍巴特
                <w:br/>
                【酒杯湾 Wineglass Bay 】
                <w:br/>
                位于塔斯马尼亚东海岸。酒杯湾是塔斯马尼亚最受游客和当地人欢迎的度假胜地之一。他俯瞰水晶般剔透的大蚝湾 (Great Oyster Bay)，是水上活动爱好者的天堂
                <w:br/>
                【里奇蒙 Richmond】
                <w:br/>
                里奇蒙 是塔斯马尼亚最早立镇的地方，在19世纪初开始由流放的犯人在此建设及定居，镇上的里奇蒙桥（Richmond Bridge）也是目前澳洲所有在使用的桥梁中，最古老的一座！附近的「圣约翰教堂（St.John's Church）」也是「最古老的天主教堂」，喜欢体验历史文化的旅人，一定不能错过这里！
                <w:br/>
                交通：汽车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霍巴特酒店Best Western Hobart  或但不低于参考酒店级别的酒店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霍巴特-生蚝农场(导览、试吃生蚝)－22KM－卡斯卡啤酒厂－15KM－威灵顿山－17KM－霍巴特
                <w:br/>
                【生蚝养殖场】
                <w:br/>
                Barilla Bay生蚝是在澳洲得天独厚的贝类动物生长环境中成长与收获。适宜的气候与温度完美的结合，孕育出极佳的生蚝生长环境。高质量的水质使得Barilla Bay生蚝口感滑嫩、鲜美。Barilla Bay生蚝养殖场成立于1980年，以拥有绝佳的生蚝养殖地域、纯净的天然水清洗加工出卓越质量的太平洋生蚝而闻名和自豪。
                <w:br/>
                参观生蚝养殖场(约50分钟)
                <w:br/>
                展示生蚝养殖、加工、到打包的全过程，现场剥壳展示，每人可享用六颗新鲜剥壳的肥美生蚝，也会参观糖心鲍鱼加工环境，品尝道地口味的姜汁啤酒。
                <w:br/>
                【卡斯卡德啤酒厂(Cascade Brewery)】
                <w:br/>
                成立于1824年的啤酒厂，位于塔斯马尼亚州的南荷巴特，是澳大利亚最古老的啤酒厂。酒厂建筑独特，从远处望去犹如一个城堡偎依在威灵顿山的怀抱之中。该厂仍然采用威灵顿山流下来的清甜山泉以传统的方法酿制啤酒
                <w:br/>
                【威灵顿山(Mt. Wellington)】
                <w:br/>
                威灵顿山高 1270 公尺，耸立在荷伯特港和宽阔的德文特河边，是俯瞰荷巴特市区全景和远眺德文特河河谷的最佳位置。山下绿树成荫，花草茂盛，山顶则是怪石嶙峋，寒风扑面。从山脚到山顶的短短 21 公里 的路程里，沿途经过温带雨林、亚高山植被带、冰河时期形成的岩石，能深深体会由温带到寒带的转变。最后俯瞰荷伯特、布鲁尼岛 、南臂以及塔斯曼半岛 的全景。在威灵顿山游玩，能领略到塔斯马尼亚荒野之美，是当地人极为喜爱的景点。
                <w:br/>
                交通：汽车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霍巴特酒店Best Western Hobart 或不低于参考酒店级别的酒店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霍巴特-维州首府-维多利亚艺术中心-联邦广场-皇家植物园-圣派克大教堂-涂鸦街-咖啡巷-维州首府
                <w:br/>
                霍巴特-维州首府  参考航班：待定      
                <w:br/>
                【维多利亚艺术中心】
                <w:br/>
                为大型交响及古典作品演奏会的专用演出场地。表演艺术博物馆内的州立剧（State Theatre）供歌剧和芭蕾舞及大型音乐会演出之用。表演厅(Playhouse)演出话剧，另外，还有一实验演播室。艺术中心为一综合大厦，除画廊，博物馆还有酒吧，咖啡座，餐厅，不少墨市人喜欢周末在此感受一下文化和艺术的氛围。
                <w:br/>
                【联邦广场】
                <w:br/>
                最大的公众广场，其露天圆形剧场能容纳35，000人，这里的巨型大银幕经常公开直播重要的体育赛事例如澳大利亚网球公开赛决赛，澳式足球总决赛的比赛，大型国际运动会的开幕式闭幕式等等。
                <w:br/>
                【皇家植物园】
                <w:br/>
                位于澳大利亚维州南亚拉(South Yarra)的鸟林大道(Birdwood Avenue)，在市中心以南约五公里的地方。花园以19世纪园林艺术布置，内有大量罕有的植物和澳大利亚本土特有的植物，植物园占地40公顷，是全世界设计最好的植物园之一。
                <w:br/>
                【圣派克大教堂】
                <w:br/>
                位于维州市圣派翠克公园旁边，是墨尔本也是南半球最大最高的天主教堂。这座教堂大部分用青石建成，是19世纪最具代表性的哥特式建筑采用欧洲教堂流行的拉丁十字结构
                <w:br/>
                【霍西尔巷涂鸦街】
                <w:br/>
                维州最有活力的地方，街道两边都是各式各样的涂鸦作品，作品大都来自当地青年笔下，色彩斑斓，十分艳丽，对视觉有极强的冲击力。图案还会时常更新，说不定还能看到街头艺术大师和他的团队现场作画呢。
                <w:br/>
                【维州首府咖啡巷】
                <w:br/>
                结合咖啡、美食、美酒、艺术与时尚，就像纽约的苏活区，特色咖啡厅、餐馆、爵士酒吧、葡萄酒吧林立，精品小店与众多艺廊更将这条小巷妆点得很有艺术气息。
                <w:br/>
                交通：汽车/飞机(参考航班：待定 )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维州首府酒店Novotel Melbourne Preston 或不低于参考酒店级别的酒店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维省首府--广州
                <w:br/>
                维州首府/广州  参考航班：MELCAN  CZ322  10:20/18:05   
                <w:br/>
                早餐后乘车前往机场，乘坐国际航班飞返广州，抵达白云机场后，结束此次愉快的澳洲之旅！
                <w:br/>
                交通：汽车/飞机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全程入住豪华酒店（每成人每晚一个床位）双人标间。境外酒店没有挂星制度，所以涉及酒店的档次基本以房间装修为标准。
                <w:br/>
                4. 全程金牌中文领队兼境外司机导游服务费用，及全程小费。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团队用餐标准：除标准飞机餐外，早餐为酒店早餐或餐盒，午晚餐为中式桌餐8菜1汤（或特色餐及自助餐），特色餐以行程中标注为准。餐标：午餐/晚餐35澳币/餐/人，14正9早。
                <w:br/>
                8. 小孩收费：
                <w:br/>
                2-11周岁的小孩收费：含澳洲团队旅游签证费、提供机位、车位、餐位、景点及小费，不含酒店住宿床位，不含酒店早餐盒安排。（12岁以下不占床小童收到成人价的90%团款，12岁以下占床小童收取成人价格）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8）其他未约定由旅行社支付的费用（包括节假日旺季升幅、机场内候机和转机的餐食、不可抗力因素所产生的额外费用等）；
                <w:br/>
                9）单房差费用：非春节期间2025年1月11日、2月14日出发，单房差：4850元/人；春节期间2025年1月27日、2月1日出发，单房差：5400元/人。
                <w:br/>
                10）自备签证或免签证参团，每人可减签证费： 澳洲签证￥800。
                <w:br/>
                11）不含广州白云机场往返交通费用，需自行前往。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本团成团的最低人数为：16成人。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2024-12-22T19:43:55+08:00</dcterms:created>
  <dcterms:modified xsi:type="dcterms:W3CDTF">2024-12-22T19:43:55+08:00</dcterms:modified>
</cp:coreProperties>
</file>

<file path=docProps/custom.xml><?xml version="1.0" encoding="utf-8"?>
<Properties xmlns="http://schemas.openxmlformats.org/officeDocument/2006/custom-properties" xmlns:vt="http://schemas.openxmlformats.org/officeDocument/2006/docPropsVTypes"/>
</file>