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中旅1号【年度特惠】香港海洋公园2天|全天畅玩|海景酒店住宿|含第一天全程交通|纯玩仅此一团行程单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GBA2024110501HK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【集合时间地点】
                <w:br/>
                早上07:00 在海珠广场华厦大酒店门口集合。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【玩得开心】香港海洋公园全天畅玩，已含价值498元海洋公园门票；
                <w:br/>
                【住得顺心】香港四钻海景酒店；
                <w:br/>
                【游得舒心】含第一天导游服务、全天用车；
                <w:br/>
                【年度特惠回馈】位置有限！抢完即止！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广州--香港--海洋公园
                <w:br/>
                早上集合后，乘车前往深圳莲塘关口集合驱车前往【香港】，抵港后前往【香港海洋公园】。香港海洋公园（Ocean Park Hongkong）位于中国香港港岛南区黄竹坑，占地超过 91.5 公顷，在 1977 年 1 月 10 日开幕 ，是一 座集海陆动物 、机动游戏和大型表演于一身的世界级主题公园，也是全球最受欢迎 、 入场人次最高的主题公园 。公园依山而建，分为“ 高峰乐园 ”及“ 海滨乐园 ”两大主要景区， 以登山缆车和海洋列车连接 。2012 年，香港海洋公园获国际游乐园及景点协会博览会(IAAPA)颁发顶尖荣誉大奖“ 2012 Applause Award ”（全球最佳主题公园），成为亚 洲首家获得此项殊荣的主题公园。下午指定时间，海洋公园门口集合，送回酒店休息。结束愉快旅程!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香港观塘悦品海景酒店或同级网评四钻酒店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客人可睡到自然醒，12点退房后，可自行安排后续行程。
                <w:br/>
                *温馨提示:
                <w:br/>
                退房前请仔细整理好自己的行李物品及证件，请不要有所遗漏，增加您不必要的麻烦。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1、交通：第一天行程内用车，根据团队人数安排38--49座旅游大巴，保证每人一正座；
                <w:br/>
                2、门票：香港海洋公园全日畅玩门票。指定日期入园。香港海洋公园地点：香港特别行政区南区黄竹坑道180号；
                <w:br/>
                3、酒店:香港观塘悦品酒店或同级网评四钻酒店（每成人每晚1个床位）；酒店住宿若出现单男单女，客人须报名时补房差入住双人标间。
                <w:br/>
                4、导游:专业香港导游随团服务。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br/>
                3、个人产生的单间差。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2、独立成团人数若不足40人时，组团社将提前3天（含出发当天），与参团游客协商调整行程或转团事宜，重新订立参团行程及协议，或尊重游客的选择全额退还旅游费用。
                <w:br/>
                3、18岁以下未成年人、65岁以上长者，必须有成年家属或监护人陪同参团，否则不予接待。敬请谅解！
                <w:br/>
                4、香港大景点，导游不陪同游览。如进入景区时有需要寄存行李的，产生的行李寄存费请自理。
                <w:br/>
                5、香港海洋公园禁止游客携带食物和饮料入内。
                <w:br/>
                6、自由活动期间请注意个人的人身及财产安全，遵守香港的交通规则先看右再看左，遵守信号灯走人行道。
                <w:br/>
                7、此线路不接受儿童拼房，也不接受带儿童的游客拼房，如您单人带儿童出游，出发前必须补单房差。
                <w:br/>
                8、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 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6.每站景点结束时请大家准时集合，若有迟到需打车追团，香港的士起步价27，基本十来分钟的路程，车资就要花掉一百左右。
                <w:br/>
                7.年满18岁旅客入境港澳可携带19支香烟以供自用，不可带超19支香烟。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客人报名参团后因自身原因退团、改签其他线路或延期出发的，旅行社将按照以下标准扣除必要的费用，客人了解并同意：
                <w:br/>
                ※行程开始前7天以上(含第7天)，扣除旅游费用总额的 60%；
                <w:br/>
                ※行程开始前6天（含第6天）至4天（含第4天）扣除旅游费用70%
                <w:br/>
                ※行程开始前3天（含第3天）至2天（含第2天）扣除旅游费用80%；
                <w:br/>
                ※行程开始前1天及出团当天退团，扣除旅游费用100%。
                <w:br/>
                ※【五一、七八月份、十一、春节期间，行程开始前7天（含第7天）至4天（含第4天）扣除旅游费用80%，行程开始前3至1天及当天扣除旅游费用100%】
                <w:br/>
                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客人自备有效港澳通行证及香港签注。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2024-11-21T17:11:36+08:00</dcterms:created>
  <dcterms:modified xsi:type="dcterms:W3CDTF">2024-11-21T17:11:36+08:00</dcterms:modified>
</cp:coreProperties>
</file>

<file path=docProps/custom.xml><?xml version="1.0" encoding="utf-8"?>
<Properties xmlns="http://schemas.openxmlformats.org/officeDocument/2006/custom-properties" xmlns:vt="http://schemas.openxmlformats.org/officeDocument/2006/docPropsVTypes"/>
</file>