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穿越时光-埃及 10 天 7 晚游轮之旅（纯玩）丨升级内陆飞机丨卢克索神庙丨卡纳克神庙丨埃及金字塔丨埃及博物馆丨中式海鲜火锅餐丨红海度假区(广州直飞MS)行程单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AASMAJ20250516-MS-XY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MS959  CAN-CAI   2320/0525+1
                <w:br/>
                开罗--阿斯旺 MS082 CAIASW 0715 0815
                <w:br/>
                开罗--广州    MS958  CAI-CAN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【精选航班】广州直飞搭乘埃及国家航空 MS，升级开罗—阿斯旺内陆段飞机！
                <w:br/>
                【甄选住宿】入住 3 晚尼罗河五星游轮+全程 4 晚超豪华酒店（其中 2 晚红海海边酒店，含免费畅饮无酒精饮料）
                <w:br/>
                【味觉享受】金字塔景观餐厅特色餐、中式海鲜火锅餐、尼罗河边特色餐、烤鸽子餐
                <w:br/>
                【埃及的 5’4’3’2’1’】
                <w:br/>
                5 大埃及童话美景：“一千零一夜”汗哈利利集市+“潜水胜地”红海+特色“法拉利”马车+“载歌载舞”机动船登香蕉岛+“蓝色母亲河”畅游尼罗河风光
                <w:br/>
                4 大埃及传奇神庙：科翁坡双神庙+埃德福神庙+卢克索神庙+卡纳克神庙
                <w:br/>
                3 大埃及必打卡点：世界奇迹金字塔群+古老神秘狮身人面像+尼罗河惨案取景地之阿斯旺
                <w:br/>
                2 大埃及专属特色：世界最著名之一的埃及老博物馆+尼罗河河轮悠闲时光
                <w:br/>
                1 大埃及舒适内飞：开罗-阿斯旺单段内陆飞机，劲省超 10 小时拉车
                <w:br/>
                ★ 贴心出行：
                <w:br/>
                【卢克索一日游】入内参观卡纳克神庙，乘坐马车欣赏卢克索市区，乘坐机动船游览香蕉岛
                <w:br/>
                【特别赠送】埃及 流量卡+人手一份小礼品
                <w:br/>
                【独家安排】独家安排沙画制作，拿起沙子在瓶子中绘画出属于自己的埃及记忆
                <w:br/>
                【贴心安排】中式海鲜火锅，抚平中国胃，享受更美妙旅途
                <w:br/>
                【贴心安排】每一餐都重要，红海-开罗返程午餐安排服务区用餐，不同于市面上打包简餐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广州-开罗（参考航班：MS959 2320/0525+1）
                <w:br/>
                贵宾于广州白云国际机场集合，由我社专业领队协助客人办理登机及行李托运。乘机飞往埃及首都开罗，夜宿航机上。（埃及需要填写出入境卡，飞机上会统一发放）。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抵达埃及开罗后，导游助理接机。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
                <w:br/>
                （温馨提示：如需进入最大的胡夫金字塔内看石棺需自行购票入大塔或小塔，每天有名额限制进入）
                <w:br/>
                特别安排：金字塔景区外景观餐厅享用特色餐
                <w:br/>
                参观【卡夫拉河谷神庙】（参观时间约 10 分钟）位于吉萨金字塔群中，就坐落在狮身人面像旁。该神庙由坚硬的花岗岩打造，虽然如今没有了顶，只残存着墙壁和石柱，却依然能感受到其非凡的气势，精美的石柱雕刻值得欣赏。河谷神庙布局严谨，使用的石块巨大，做工精细。庙内有许多殿堂，是为法老举行葬礼和祭礼的地方。神庙的墙壁和屋顶之间原本有 23 座精美的卡夫拉雕像，但历经沧桑后只剩一座保留完好，如今被展示在埃及博物馆中。 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
                <w:br/>
                身人面混合体的产生。 
                <w:br/>
                前往【EI-Moez street 】（游览时间约 30 分钟），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 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前往久负盛名的大市场【汗哈利利集市】（约 1 小时）是全埃及最著名的阿拉伯商品市场之一，该市场游人如织，已有 800 年历史，是阿拉伯的著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w:br/>
                 备注：由于地域差异，埃及下午茶和国内有所不同，下午茶即一杯红茶
                <w:br/>
                交通：大巴
                <w:br/>
              </w:t>
            </w:r>
          </w:p>
        </w:tc>
        <w:tc>
          <w:tcPr/>
          <w:p>
            <w:pPr>
              <w:pStyle w:val="indent"/>
            </w:pPr>
            <w:r>
              <w:rPr>
                <w:rFonts w:ascii="宋体" w:hAnsi="宋体" w:eastAsia="宋体" w:cs="宋体"/>
                <w:color w:val="000000"/>
                <w:sz w:val="20"/>
                <w:szCs w:val="20"/>
              </w:rPr>
              <w:t xml:space="preserve">早餐：X     午餐：特色餐（金字塔景观午餐）     晚餐：特色餐（尼罗河边餐）   </w:t>
            </w:r>
          </w:p>
        </w:tc>
        <w:tc>
          <w:tcPr/>
          <w:p>
            <w:pPr>
              <w:pStyle w:val="indent"/>
            </w:pPr>
            <w:r>
              <w:rPr>
                <w:rFonts w:ascii="宋体" w:hAnsi="宋体" w:eastAsia="宋体" w:cs="宋体"/>
                <w:color w:val="000000"/>
                <w:sz w:val="20"/>
                <w:szCs w:val="20"/>
              </w:rPr>
              <w:t xml:space="preserve">Tolip el galaa hotel / Tolip Family park hotel / The Guard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w:br/>
                前往【埃及博物馆】含耳机(入内参观约 120 分钟)。埃及博物馆是由被埃及人称为“埃及博物馆之父”的法国著名考古学家玛利埃特于 1863 年在开罗北部的卜腊设计建造的。博物馆位于尼罗河东岸，在开罗解放广场靠近里兹卡尔顿酒店处，是世界最著名的博物馆之一。埃及国宝图坦卡蒙黄金面具目前在埃及博物馆内展出，因这座博物馆以广为收藏法老时期的文物为主，埃及人又习惯地称之为“法老博物馆”。
                <w:br/>
                前往【世界遗产-伊斯兰教老城区】（参观约 1 小时）：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参观【开罗伊本图伦清真寺】（参观时间约 30 分钟），伊本·图隆清真寺建成于公元 878 年，是开罗历史最久的清真寺，也是保留最完整的寺院，同时也是埃及历史上的第三座清真寺，位于开罗旧城南部。
                <w:br/>
                温馨提示：如遇星期五做礼拜，则无法入内，敬请谅解。
                <w:br/>
                交通：大巴
                <w:br/>
              </w:t>
            </w:r>
          </w:p>
        </w:tc>
        <w:tc>
          <w:tcPr/>
          <w:p>
            <w:pPr>
              <w:pStyle w:val="indent"/>
            </w:pPr>
            <w:r>
              <w:rPr>
                <w:rFonts w:ascii="宋体" w:hAnsi="宋体" w:eastAsia="宋体" w:cs="宋体"/>
                <w:color w:val="000000"/>
                <w:sz w:val="20"/>
                <w:szCs w:val="20"/>
              </w:rPr>
              <w:t xml:space="preserve">早餐：酒店早餐     午餐：当地餐     晚餐：特色餐（烤鸽子餐）   </w:t>
            </w:r>
          </w:p>
        </w:tc>
        <w:tc>
          <w:tcPr/>
          <w:p>
            <w:pPr>
              <w:pStyle w:val="indent"/>
            </w:pPr>
            <w:r>
              <w:rPr>
                <w:rFonts w:ascii="宋体" w:hAnsi="宋体" w:eastAsia="宋体" w:cs="宋体"/>
                <w:color w:val="000000"/>
                <w:sz w:val="20"/>
                <w:szCs w:val="20"/>
              </w:rPr>
              <w:t xml:space="preserve">Tolip el galaa hotel / Tolip Family park hotel / The Guard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开罗-阿斯旺（参考内陆航班：MS082 CAIASW 0715/0815）
                <w:br/>
                酒店早餐后，前往开罗机场乘机前往阿斯旺。
                <w:br/>
                前往参观【阿斯旺大坝】（约 1 小时），埃及最大的水利设施，您可以登上大坝，领略滔滔尼罗河被拦腰截断的雄伟工程，在此欣赏【全世界最大的人工湖-纳赛尔湖】。
                <w:br/>
                前往参观莲花状【埃苏友谊纪念碑】，是为纪念前苏联帮助埃及人民修筑大坝而建，碑身是埃及国花莲花托着一个代表苏联的机械齿轮，内部刻有两国国徽和时任两国领导人头像，可了解到苏式社会主义建筑的建筑风格。
                <w:br/>
                前往尼罗河游轮办理入住手续。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
                <w:br/>
                游轮住宿时，游客房间为游轮公司随机分配，上下各楼层较为分散，请予与理解！
                <w:br/>
                交通：大巴+游轮
                <w:br/>
              </w:t>
            </w:r>
          </w:p>
        </w:tc>
        <w:tc>
          <w:tcPr/>
          <w:p>
            <w:pPr>
              <w:pStyle w:val="indent"/>
            </w:pPr>
            <w:r>
              <w:rPr>
                <w:rFonts w:ascii="宋体" w:hAnsi="宋体" w:eastAsia="宋体" w:cs="宋体"/>
                <w:color w:val="000000"/>
                <w:sz w:val="20"/>
                <w:szCs w:val="20"/>
              </w:rPr>
              <w:t xml:space="preserve">早餐：酒店打包早餐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阿斯旺（游轮）-科翁坡（游轮）-埃德福（游轮）
                <w:br/>
                早上于游轮上享用自助早餐
                <w:br/>
                下午抵达后，上岸参观岸边的【全世界最古老的-科翁坡双神庙】（约 1 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备注：由于游轮航线、本身情况、天气、河上情况等客观原因，故登船地点和时间、停靠点及最终行程设定， 在景点不减少的情况下可能会做适当调整，最终以游轮公司安排的为准，敬请客人谅解！
                <w:br/>
                交通：大巴+游轮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埃德福（游轮）-卢克索
                <w:br/>
                早餐后，搭乘马车前往参观【埃及目前保存的最完整-埃德福神庙】（约 30 分钟），约有 2300 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需支付马夫 1 美金小费）
                <w:br/>
                返回游轮，游轮经【伊斯纳水闸】前往卢克索，您将有机会看到游轮集体排队通过伊斯那水闸的壮观场面，以及船上的小贩在游轮旁边贩卖纪念品。在游轮休息，享受游轮设施，度过一个慵懒惬意的假期。
                <w:br/>
                游轮已抵达卢克索。
                <w:br/>
                前往乘坐【机动船前往香蕉岛】（约 1 小时），欣赏尼罗河最美风景游览【香蕉岛品尝传统埃及茶及香蕉】，体验原住居民的生活（品尝时令水果，如无香蕉，则代替为其他水果）。
                <w:br/>
                特别安排：【赠送当地特色鲜榨果汁或蔗汁】，来上一杯浓郁的天然果汁，让旅途增添快乐，回忆满满！
                <w:br/>
                乘坐【马车游览卢克索市区】（约 30 分钟），来到卢克索，马车是您一定要尝试的！我们专门安排搭乘马车前往参观气势辉宏的卢克索神庙（不入内），高大英俊的黑马和装饰华丽的马车本身，就足以让你兴奋不止了（需要支付马夫小费 1 美金）！
                <w:br/>
                特别安排参观【卢克索神庙】，证明了卢克索辉煌过去。它是古埃及第十八王朝的第十九个法老（公元前 1398－1361年在位）艾米诺菲斯三世为祭奉太阳神阿蒙、他的妃子及儿子月亮神而修建的。到第十八王朝后期，又经拉美西斯二世扩建，形成现今留存下来的规模。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交通：游轮+大巴
                <w:br/>
              </w:t>
            </w:r>
          </w:p>
        </w:tc>
        <w:tc>
          <w:tcPr/>
          <w:p>
            <w:pPr>
              <w:pStyle w:val="indent"/>
            </w:pPr>
            <w:r>
              <w:rPr>
                <w:rFonts w:ascii="宋体" w:hAnsi="宋体" w:eastAsia="宋体" w:cs="宋体"/>
                <w:color w:val="000000"/>
                <w:sz w:val="20"/>
                <w:szCs w:val="20"/>
              </w:rPr>
              <w:t xml:space="preserve">早餐：游轮早餐     午餐：游轮自助餐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卢克索-红加达（红海）
                <w:br/>
                早上于游轮上享用自助早餐，本日需要办理离船手续，退房时需支付 6-9 美金/人，用作游轮工作人员小费。
                <w:br/>
                退房后参观【卡纳克神庙】（入内参观约 1 小时），该神庙是供奉历代法老王陵墓之地。神庙布局严谨，令人叹为观止！神庙曾作为著名影片《尼罗河上的惨案》的外景地而名声大振，在此你可以看到世界上著名的柱子厅里面的拉美西斯二世的雕像和女王小神庙；
                <w:br/>
                随后驱车前往红海洪加达（车程约 4 小时），抵达于酒店自由活动。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交通：大巴
                <w:br/>
              </w:t>
            </w:r>
          </w:p>
        </w:tc>
        <w:tc>
          <w:tcPr/>
          <w:p>
            <w:pPr>
              <w:pStyle w:val="indent"/>
            </w:pPr>
            <w:r>
              <w:rPr>
                <w:rFonts w:ascii="宋体" w:hAnsi="宋体" w:eastAsia="宋体" w:cs="宋体"/>
                <w:color w:val="000000"/>
                <w:sz w:val="20"/>
                <w:szCs w:val="20"/>
              </w:rPr>
              <w:t xml:space="preserve">早餐：游轮早餐     午餐：当地午餐/酒店自助午餐     晚餐：酒店自助晚餐   </w:t>
            </w:r>
          </w:p>
        </w:tc>
        <w:tc>
          <w:tcPr/>
          <w:p>
            <w:pPr>
              <w:pStyle w:val="indent"/>
            </w:pPr>
            <w:r>
              <w:rPr>
                <w:rFonts w:ascii="宋体" w:hAnsi="宋体" w:eastAsia="宋体" w:cs="宋体"/>
                <w:color w:val="000000"/>
                <w:sz w:val="20"/>
                <w:szCs w:val="20"/>
              </w:rPr>
              <w:t xml:space="preserve">AMC Royal hotel / Sea star rivage hotel/Hawaii Caesar Palace Aqua Park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洪加达（红海）
                <w:br/>
                全天自由活动，尽情享受阳光、沙滩、海岸的怡人风光。
                <w:br/>
                【温馨提示：】自由活动期间无车、导服务。请注意人身财产安全！
                <w:br/>
                您可自费参加：
                <w:br/>
                潜水艇、玻璃船出海、可自费游船出海、可自费参加游览神密的阿拉伯沙漠
                <w:br/>
                注：如客人参加自费，餐费已经退在自费项目内，不另退餐费或安排用餐)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
                <w:br/>
                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 / Sea star rivage hotel/Hawaii Caesar Palace Aqua Park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洪加达（红海）-开罗（约 6 小时）
                <w:br/>
                享用/打包酒店早餐后，驱车前往开罗(约 7 小时车程)
                <w:br/>
                特别安排在服务区享用午餐，用餐更舒适。
                <w:br/>
                抵达开罗后，，前往【埃及无名英雄纪念碑】（参观时间约 20 分钟）位于首都开罗有一个叫纳赛尔城的地方。修建这座纪念碑的本意是为了纪念在 1973 年第四次中东战争中阵亡的将士。纪念碑是仿古埃及金字塔而造，被称为当代金字塔。造型为 4 根空心斜柱交汇合成金字塔状，每根柱上都用巨大的阿拉伯文字雕刻着第四次中东战争中捐躯的埃及将士名字，共 18 行。
                <w:br/>
                特别安排中式海鲜火锅餐。 
                <w:br/>
                【独家安排】沙画手工制作。跟着师傅学习沙画制作，拿起手中的沙子在瓶子中绘画出属于自己的埃及手工（温馨提示：如您想要带走这份专属埃及记忆，您可支付相应费用）
                <w:br/>
                随后前往机场返回广州。
                <w:br/>
                交通：大巴
                <w:br/>
              </w:t>
            </w:r>
          </w:p>
        </w:tc>
        <w:tc>
          <w:tcPr/>
          <w:p>
            <w:pPr>
              <w:pStyle w:val="indent"/>
            </w:pPr>
            <w:r>
              <w:rPr>
                <w:rFonts w:ascii="宋体" w:hAnsi="宋体" w:eastAsia="宋体" w:cs="宋体"/>
                <w:color w:val="000000"/>
                <w:sz w:val="20"/>
                <w:szCs w:val="20"/>
              </w:rPr>
              <w:t xml:space="preserve">早餐：酒店早餐     午餐：服务区用餐     晚餐：特色餐（中式海鲜火锅餐）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开罗-广州（参考航班 MS958 0015/1515 飞行时间：约 9 小时 40 分钟 ）
                <w:br/>
                乘坐埃及国家航空客机飞回广州，返回温馨的家，结束愉快旅程！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2、酒店标准：行程中所列星级酒店的双人间 7晚(标准为二人一房 ，如需入住单间则另付单间差费用，其中包括三晚游轮住宿)，因酒店旺季房间紧张 ，我社有权力提前说明情况并调整用房，同时境外酒店有权根据当天入住酒店实际情况，临时调整房型 (大床或标双) ，敬请谅解；
                <w:br/>
                3、用餐标准：酒店内西式自助早餐7个，15个正餐，用餐时间在飞机或船上以机船餐为准，不再另补，如因自身原因放弃用餐，则餐费不退;
                <w:br/>
                4、景点标准：行程中所列景点（菲莱神庙，阿布辛贝神庙，科翁坡双神庙，埃德福神庙，卡尔纳克神庙，卢克索神庙，帝王谷，悬空教堂，阿米尔清真寺）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
                <w:br/>
                充协议 ，若游客在此类购物店所购买的商品出现质量问题 ，旅行社不承担任何责任；
                <w:br/>
                8、阿联酋自选项目标准：以行程表所安排的自选项目为准 ，不增加额外行程项目 (须经全体团员签字同意方可增加) ，具体安排详见《旅游合同(阿联酋自选项目)补充协议项目表》；
                <w:br/>
                9、旅行社责任险；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1、签证标准：埃及施行落地签，不含签证费用。
                <w:br/>
                2、全程单间差：￥4800元/人（如入住单间则另付单间差费用）；
                <w:br/>
                3、不含全程境外司机导游服务费￥2000/人，不含埃及落地签证费￥200/人；
                <w:br/>
                4、行李物品的搬运费、保管费及超重费；如行李或物品丢失、被盗等意外损失费用；
                <w:br/>
                5、一切个人消费  (如：电话、传真、  电视付费频道、洗衣、饮料等)  ；
                <w:br/>
                6、旅游者因违约、自身过错或自身疾病引起的人身和财产损失；
                <w:br/>
                7、非我社所能控制因素下引起的额外费用 ，如：由客观原因造成的飞机延误或取消、自然灾害、罢工、境外当地政策或 民俗禁忌、景点维修等；游客人身意外保险及客人往返出境口岸的一切费用；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埃及执行落地签，
                <w:br/>
                报名所需资料：
                <w:br/>
                1、至少6个月以上有效的因私护照首页扫描件，至少有 3 页以上空白页。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2025-04-04T08:55:31+08:00</dcterms:created>
  <dcterms:modified xsi:type="dcterms:W3CDTF">2025-04-04T08:55:31+08:00</dcterms:modified>
</cp:coreProperties>
</file>

<file path=docProps/custom.xml><?xml version="1.0" encoding="utf-8"?>
<Properties xmlns="http://schemas.openxmlformats.org/officeDocument/2006/custom-properties" xmlns:vt="http://schemas.openxmlformats.org/officeDocument/2006/docPropsVTypes"/>
</file>