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【春节】土耳其经典超值11天 ▏伊斯坦布尔 ▏番红花城  ▏卡帕多奇亚格雷梅国家公园 ▏棉花堡 ▏阿瓦诺斯陶瓷小镇 ▏希林斯小镇 ▏朱马勒克小镇 ▏博斯普鲁斯海峡 ▏土耳其国父陵（广州GF）行程单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AA1718245438TS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去程：GF123 CANBAH 1700-2040
                <w:br/>
                转GF045 BAHIST 0140-0600
                <w:br/>
                回程：GF044 ISTBAH 1450-1900 
                <w:br/>
                转GF122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【航空公司】广州海湾航空，广州经停巴林飞土耳其首都伊斯坦布尔
                <w:br/>
                【酒店标准】
                <w:br/>
                特别安排2晚伊斯坦布尔五星酒店！
                <w:br/>
                特别安排1晚棉花堡当地五星温泉酒店，舒缓旅途的疲劳！
                <w:br/>
                特别安排1晚爱琴海海滨五星酒店！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伊斯坦布尔（世界文化遗产）
                <w:br/>
                番红花城（世界文化遗产）
                <w:br/>
                卡帕多奇亚格雷梅国家公园（世界文化和自然双遗产）
                <w:br/>
                棉花堡（世界文化和自然双遗产）
                <w:br/>
                以弗所古城（世界文化遗产）
                <w:br/>
                【美食升级】
                <w:br/>
                【2024餐饮升级】土餐真的吃不惯,但我们想让"吃"变得更有意义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【特色亮点】
                <w:br/>
                【2024玩法升级】加量不加价，让您不虚此行：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参考航班：GF123 CANBAH 1700-2040
                <w:br/>
                于广州白云国际机场集合，经巴林转机，飞往土耳其的最大城市伊斯坦布尔；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巴林/伊斯坦布尔-番红花城 (车程：约5小时)
                <w:br/>
                参考航班：GF045 BAHIST 0140-0600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午餐特别安排洞穴餐厅享用瓦罐焖肉午餐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中途路上参观凯马克勒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库萨达斯或伊兹密尔爱琴海海边五星级酒店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全天自由活动（不含餐车导）；
                <w:br/>
                推荐一日自费游：
                <w:br/>
                早餐后驱车前往多马巴切新皇宫 (参观约1小时30分钟)，这个位于博斯普鲁斯海峡边上的精美建筑是奥斯曼帝国的最后一个皇宫。它因拥有大量的欧洲古董，家具，4.5吨树枝形装饰灯的收藏而闻名。午餐享用特色烤鱼餐，后前往恰卡利姆山，登上山顶欣赏亚欧两大洲景色。塔克西姆广场或者ORTOY 步行街，晚餐后送酒店。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伊斯坦布尔/巴林
                <w:br/>
                参考航班：GF044 ISTBAH 1450-1900
                <w:br/>
                上午: 酒店早餐后，船游博斯普鲁斯海峡（约 60 分钟，包船）欣赏海峡两岸的美丽风光，乘船穿越亚欧跨海大桥，博斯普鲁斯海峡是一个介于欧洲与亚洲之间的海峡。它长约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巴林/广州
                <w:br/>
                参考航班：GF122 BAHCAN 2300-1200+1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签证标准：土耳其旅游签证 RMB500/人
                <w:br/>
                4. 全程单房差RMB3300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棉花堡景区需要脱鞋进入，石灰岩上面覆有一层白色的钙质，踩上去有些滑，小童、老人及孕妇建议亲人陪同，谨防滑倒。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2024-12-23T22:28:20+08:00</dcterms:created>
  <dcterms:modified xsi:type="dcterms:W3CDTF">2024-12-23T22:28:20+08:00</dcterms:modified>
</cp:coreProperties>
</file>

<file path=docProps/custom.xml><?xml version="1.0" encoding="utf-8"?>
<Properties xmlns="http://schemas.openxmlformats.org/officeDocument/2006/custom-properties" xmlns:vt="http://schemas.openxmlformats.org/officeDocument/2006/docPropsVTypes"/>
</file>