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香港全景特惠一天|尖沙咀钟|星光大道|中环摩天轮（外观）|中环码头乘天星小轮行程单</w:t>
      </w:r>
    </w:p>
    <w:p>
      <w:pPr>
        <w:jc w:val="center"/>
        <w:spacing w:after="100"/>
      </w:pPr>
      <w:r>
        <w:rPr>
          <w:rFonts w:ascii="宋体" w:hAnsi="宋体" w:eastAsia="宋体" w:cs="宋体"/>
          <w:sz w:val="20"/>
          <w:szCs w:val="20"/>
        </w:rPr>
        <w:t xml:space="preserve">|尖沙咀钟|星光大道|中环摩天轮（外观）|中环码头乘天星小轮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第一集合点5：20分在海珠广场华厦大酒店门口。
                <w:br/>
                第二集合点5：45分在天河区冼村18号线地铁站G入口。
                <w:br/>
                第三集合点6：25分在番禺广场地铁E入口前面一点基盛万科大厦A栋门口。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黄大仙、西九文化区之艺术公园/香港故宫文化博物馆（外观）、酒楼用中餐、香港两站（香港DFS或统一药店+一站式式国际免税店KJI）、尖沙咀钟，星光大道，中环摩天轮（外观）、中环码头乘天星小轮、太平山顶、会展中心和金紫荆广场，推荐自费维港游游，返回广州</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丶「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香港尖沙咀Power Duty Free或是KJI自由活动（约60分钟 ）
                <w:br/>
                店铺参考：香港购物新地标，尖沙咀闹市区免税OUTLET，国际品牌，珠宝、名包、名表、品牌香水等，每天都有不同的国际名牌推出超级优惠活动3折-5折，不可错过的免税港乐趣。
                <w:br/>
                尖沙咀前九广铁路钟楼（外观） 
                <w:br/>
                 位于天星码头旁的钟楼 ，于1915 年矗立 ，楼高 44 米，原是九广铁路旧尖沙咀火车总站的一部分 ，百年来见证着香港的历史变迁 ，是香港法定古迹。
                <w:br/>
                香港DFS或香港本地药妆店自由活动（约45分钟 ）
                <w:br/>
                于尖沙咀地段的DFS是该集团极具代表性的大型综合免税商场。其中Bally、Burberry、Cartier、Celine、ChristianDior、Fendi、Prada、Omega、Longine等品牌，含盖了新款包袋、皮具、时装、饰品、化妆品、香水、手表、珠宝等，让人眼花缭乱。
                <w:br/>
                香港创意生活药妆店，作为一家占地7千尺，转注于提供保健品、化妆护肤品、药油等等上万款优选名牌货品货品的大型百货，为游客提供最佳的购物体验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2025-02-05T22:56:33+08:00</dcterms:created>
  <dcterms:modified xsi:type="dcterms:W3CDTF">2025-02-05T22:56:33+08:00</dcterms:modified>
</cp:coreProperties>
</file>

<file path=docProps/custom.xml><?xml version="1.0" encoding="utf-8"?>
<Properties xmlns="http://schemas.openxmlformats.org/officeDocument/2006/custom-properties" xmlns:vt="http://schemas.openxmlformats.org/officeDocument/2006/docPropsVTypes"/>
</file>