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 · 春节趣哪儿】新加坡、马来西亚6天4晚 | 酷航广州直飞 | 欢乐岛 | 鱼尾狮公园 | 葡萄牙红屋 | 双子塔 | 黑风洞 | 云上花园 | 车游小印度 | 龙山寺祈福 | 探寻神秘的新加坡娘惹人家行程单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SA1726647312pP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去程：TR101 广州-新加坡 10:40-14:40
                <w:br/>
                回程：TR100 新加坡-广州 05:20-09:25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★舒适：酷航广州直飞，波音787大型客机，正点航班，豪华舒适，无忧旅途；
                <w:br/>
                ★豪叹：全程入住当地 网评四钻酒店，精心挑选品质酒店，旅途无忧；
                <w:br/>
                ★经典：打卡南洋经典景点：欢乐岛，鱼尾狮公园，葡萄牙红屋，双子塔，黑风洞，云上花园；
                <w:br/>
                ★人文：车游小印度、龙山寺祈福，探寻神秘的新加坡娘惹人家，这里有七彩寓意的马来人传统建筑，可以自行来一场美轮美奂的“街拍”；
                <w:br/>
                ★美食：品尝南洋风味美食：海南鸡风味餐、麦片虾/奶油虾、面包鸡、肉骨茶...
                <w:br/>
                跨春节班期（除夕-元宵期间） 马来西亚升级一餐价值100元/人：当地过新年的特色贺年“捞生”餐，带你感受不一样的南洋风味餐；
                <w:br/>
                ★领略：新加坡机场星耀樟宜魅力，室内绿林仙踪，机场雨漩瀑布拍照，畅享免税购物天堂；
                <w:br/>
                ★贺岁：指定春节出发团期（跨除夕-元宵期间）派新年红包，每人一个红包，最高100元，人人有份！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广州-新加坡（鱼尾狮公园-海湾花园-欢乐岛）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外观游览：伊丽莎白大道、高等法院、政府大厦广场、国会大厦等等的市区观光（外观）。
                <w:br/>
                之后游览【海湾花园】（不含园中园门票），这座占地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园区共分成三个花园：南花园、东花园，以及衔接二者的中花园。其中最大的南花园，占地54公顷园中建有多棵巨大的超级树，十分引人注目，让您仿佛走进“阿凡达的世界”。
                <w:br/>
                随乘车前往【欢乐岛】，欢乐岛距离新加坡本岛仅半公里，由一座堤道跨海大桥与本岛连接起来。小岛延续了新加坡“花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交通：飞机
                <w:br/>
              </w:t>
            </w:r>
          </w:p>
        </w:tc>
        <w:tc>
          <w:tcPr/>
          <w:p>
            <w:pPr>
              <w:pStyle w:val="indent"/>
            </w:pPr>
            <w:r>
              <w:rPr>
                <w:rFonts w:ascii="宋体" w:hAnsi="宋体" w:eastAsia="宋体" w:cs="宋体"/>
                <w:color w:val="000000"/>
                <w:sz w:val="20"/>
                <w:szCs w:val="20"/>
              </w:rPr>
              <w:t xml:space="preserve">早餐：X     午餐：X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新加坡-马六甲（车游小印度+龙山寺祈福-娘惹人家-马六甲文化之旅：三宝庙-三宝井-荷兰广场-英女皇钟楼-圣保罗教堂-葡萄牙红屋）
                <w:br/>
                早餐后，感受新加坡城市魅力，安排【车游小印度】+【龙山寺祈福】，随后前往新加坡人文遗产【娘惹人家】，可自行街拍！
                <w:br/>
                午餐后乘车前往马来西亚边境城市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     午餐：南洋风味餐     晚餐：南洋风味餐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马六甲—吉隆坡（巧克力DIY-黑风洞-云上花园）
                <w:br/>
                早餐后乘车前往吉隆坡，安排【巧克力DIY】解热带植物可可的种植、发展史和提炼过程。在这里可以观摩各种巧克力制作模型，还可同时品尝到马来巧克力独特的味道，学习并动手DIY一个巧克力甜品。 前往印度教的朝拜圣地【黑风洞】（注意：黑风洞附近会有野生动物出现，如猴子等，请客人保管好自身财物、银包、手机等，请勿玩耍、喂食）。后安排游玩【云上花园】，车停半山，乘坐【缆车】（如：遇到人多或天气原因或缆车维修不能乘坐，改为乘车前往山顶，费用不退。）直达云雾缭绕的神秘山顶，有机会小试身手，说不定可以满载而归。当天晚餐自理。
                <w:br/>
                景点及地区介绍：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建筑群位于海拔1772米的鸟鲁卡里山，在云雾的环绕中犹如云海中的蓬莱仙阁，又如海市蜃楼。在这里可以饱览云海变幻莫测的奇观。晴空万里时，视野辽阔，夜间西观可欣赏吉隆坡辉煌的灯火;凌晨东眺，云海晨曦，绚丽无比。
                <w:br/>
                交通：大巴
                <w:br/>
              </w:t>
            </w:r>
          </w:p>
        </w:tc>
        <w:tc>
          <w:tcPr/>
          <w:p>
            <w:pPr>
              <w:pStyle w:val="indent"/>
            </w:pPr>
            <w:r>
              <w:rPr>
                <w:rFonts w:ascii="宋体" w:hAnsi="宋体" w:eastAsia="宋体" w:cs="宋体"/>
                <w:color w:val="000000"/>
                <w:sz w:val="20"/>
                <w:szCs w:val="20"/>
              </w:rPr>
              <w:t xml:space="preserve">早餐：酒店     午餐：面包鸡风味餐     晚餐：X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吉隆坡（苏丹皇宫（外观）-独立广场-马来西亚高脚屋-双子塔（外观））
                <w:br/>
                早餐后市区观光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交通：大巴
                <w:br/>
              </w:t>
            </w:r>
          </w:p>
        </w:tc>
        <w:tc>
          <w:tcPr/>
          <w:p>
            <w:pPr>
              <w:pStyle w:val="indent"/>
            </w:pPr>
            <w:r>
              <w:rPr>
                <w:rFonts w:ascii="宋体" w:hAnsi="宋体" w:eastAsia="宋体" w:cs="宋体"/>
                <w:color w:val="000000"/>
                <w:sz w:val="20"/>
                <w:szCs w:val="20"/>
              </w:rPr>
              <w:t xml:space="preserve">早餐：酒店     午餐：南洋风味餐     晚餐：肉骨茶风味餐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吉隆坡—新加坡—广州 （外观首相署、太子广场、水上清真寺-星耀樟宜）
                <w:br/>
                酒店享用早餐后，前往国家新行政中心—太子城，后浏览【首相署、太子广场、水上清真寺】（外观）。返回新加坡（车程约5小时），随后前往新加坡樟宜国际机场，游览全球最美的【星耀樟宜】（如遇临时维护或关闭，即取消游览，无费用可退）。指定时间搭乘豪华客机返回广州。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交通：大巴
                <w:br/>
              </w:t>
            </w:r>
          </w:p>
        </w:tc>
        <w:tc>
          <w:tcPr/>
          <w:p>
            <w:pPr>
              <w:pStyle w:val="indent"/>
            </w:pPr>
            <w:r>
              <w:rPr>
                <w:rFonts w:ascii="宋体" w:hAnsi="宋体" w:eastAsia="宋体" w:cs="宋体"/>
                <w:color w:val="000000"/>
                <w:sz w:val="20"/>
                <w:szCs w:val="20"/>
              </w:rPr>
              <w:t xml:space="preserve">早餐：酒店     午餐：麦片虾/奶油虾风味餐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网评四钻酒店，不含马来西亚酒店税约10马币/间/晚。（住宿为两人标准间，含每人每晚一床位，单男单女及单人住宿要求需补房差，房差：1200-1400元/人；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1、服务费380元/人。目前新加坡、马来西亚对中国护照实行免签政策（最终以该国最新公布的政策为准）！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马来西亚自费套餐</w:t>
            </w:r>
          </w:p>
        </w:tc>
        <w:tc>
          <w:tcPr/>
          <w:p>
            <w:pPr>
              <w:pStyle w:val="indent"/>
            </w:pPr>
            <w:r>
              <w:rPr>
                <w:rFonts w:ascii="宋体" w:hAnsi="宋体" w:eastAsia="宋体" w:cs="宋体"/>
                <w:color w:val="000000"/>
                <w:sz w:val="20"/>
                <w:szCs w:val="20"/>
              </w:rPr>
              <w:t xml:space="preserve">网红三轮车巡游+登吉隆坡塔+双子塔夜游+亚罗街夜市+升级特色海鲜餐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2（含2）岁-11岁以下儿童且不占床在成人团费价格上加收300元/人，12（含12）岁-17岁必须占床在成人团费价格上加收800元/人，2岁以下婴幼儿需咨询当时婴幼儿票（不提供机位、车位、餐位、床位及景点费用），不占床小孩不含早餐，早餐需自理，单人出游保证拼房；
                <w:br/>
                2.老人价格指：65岁（含65岁）以上老人在成人团费价格上加收300元/人，另65岁以上老人签署免责书，70岁以上老人需提交健康证明及签署免责书，本行程不接受75岁以上老人报名；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倡导环保且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外籍人士及港澳台人士+500元/人，签证自理；港澳台同胞需携带半年有效期回乡证/台胞证，持旅行证客人，请自备签证。外籍护照必须有二次或多次进入中国签证；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2024-12-23T10:20:53+08:00</dcterms:created>
  <dcterms:modified xsi:type="dcterms:W3CDTF">2024-12-23T10:20:53+08:00</dcterms:modified>
</cp:coreProperties>
</file>

<file path=docProps/custom.xml><?xml version="1.0" encoding="utf-8"?>
<Properties xmlns="http://schemas.openxmlformats.org/officeDocument/2006/custom-properties" xmlns:vt="http://schemas.openxmlformats.org/officeDocument/2006/docPropsVTypes"/>
</file>