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穿越时光-埃及 10 天 7 晚游轮之旅（纯玩）丨升级内陆飞机丨卢克索神庙丨卡纳克神庙丨埃及金字塔丨埃及博物馆丨中式海鲜火锅餐丨红海度假区(广州直飞MS)行程单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AASMAJ20241216-MS-XY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开罗--阿斯旺 MS084 CAIASW  1855/2020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【甄选住宿】入住 3 晚尼罗河五星游轮+全程 4 晚超豪华酒店（其中 2 晚红海海边酒店，含免费畅饮无酒精饮料）
                <w:br/>
                【味觉享受】金字塔景观餐厅特色餐、中式海鲜火锅餐、尼罗河边特色餐、烤鸽子餐
                <w:br/>
                【特色景点】
                <w:br/>
                世界七大建筑奇迹之--吉萨金字塔
                <w:br/>
                最大最古老而又最神秘的雕像--狮身人面像
                <w:br/>
                世界最著名的博物馆之一--埃及博物馆
                <w:br/>
                前往埃及第一大集市哈利里市场--哈利里市场
                <w:br/>
                欧美最热衷的海边度假胜地，也是世界十大潜水地之一--红海
                <w:br/>
                古埃及规模最大的神庙，电影尼罗河惨案的拍摄地点--卡纳克神庙
                <w:br/>
                入内古埃及中王国和新王国的都城底比斯南半部遗址--卢克索神庙
                <w:br/>
                乘坐更具安全性的机动船前往--香蕉岛
                <w:br/>
                卢克索市区游览--埃及特色“法拉利”马车游览
                <w:br/>
                ★ 贴心出行：
                <w:br/>
                【卢克索一日游】入内参观卡纳克神庙，乘坐马车欣赏卢克索市区，乘坐机动船游览香蕉岛
                <w:br/>
                【特别赠送】埃及 10G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开罗-阿斯旺（参考内陆航班：MS084 CAIASW 1855 2020）
                <w:br/>
                抵达埃及开罗后，导游助理接机。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还可以自行打卡诺贝尔奖得主马赫福兹最爱的咖啡馆-【费沙维咖啡馆】这家咖啡店有两百多年的悠久历史。
                <w:br/>
                备注：由于地域差异，埃及下午茶和国内有所不同，下午茶即一杯红茶
                <w:br/>
                前往开罗机场乘坐内陆飞机前往阿斯旺，抵达后入住酒店
                <w:br/>
                交通：大巴+飞机
                <w:br/>
              </w:t>
            </w:r>
          </w:p>
        </w:tc>
        <w:tc>
          <w:tcPr/>
          <w:p>
            <w:pPr>
              <w:pStyle w:val="indent"/>
            </w:pPr>
            <w:r>
              <w:rPr>
                <w:rFonts w:ascii="宋体" w:hAnsi="宋体" w:eastAsia="宋体" w:cs="宋体"/>
                <w:color w:val="000000"/>
                <w:sz w:val="20"/>
                <w:szCs w:val="20"/>
              </w:rPr>
              <w:t xml:space="preserve">早餐：X     午餐：特色餐（鸽子餐）     晚餐：X   </w:t>
            </w:r>
          </w:p>
        </w:tc>
        <w:tc>
          <w:tcPr/>
          <w:p>
            <w:pPr>
              <w:pStyle w:val="indent"/>
            </w:pPr>
            <w:r>
              <w:rPr>
                <w:rFonts w:ascii="宋体" w:hAnsi="宋体" w:eastAsia="宋体" w:cs="宋体"/>
                <w:color w:val="000000"/>
                <w:sz w:val="20"/>
                <w:szCs w:val="20"/>
              </w:rPr>
              <w:t xml:space="preserve">Isis island /Tolip aswan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酒店早餐后，前往参观【阿斯旺大坝】（约 1 小时），埃及最大的水利设施，您可以登上大坝，领略滔滔尼罗河被拦腰截断的雄伟工程，在此欣赏【全世界最大的人工湖-纳赛尔湖】。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
                <w:br/>
                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早餐：酒店早餐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阿斯旺（游轮）-科翁坡（游轮）-埃德福（游轮）
                <w:br/>
                早上于游轮上享用自助早餐，观岸边的【全世界最古老的-科翁坡双神庙】（约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早餐后，搭乘马车前往参观【埃及目前保存的最完整-埃德福神庙】（约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支付马夫 1 美金小费）
                <w:br/>
                返回游轮，游轮经【伊斯纳水闸】前往卢克索，您将有机会看到游轮集体排队通过伊斯那水闸的壮观场面，以及船上的小贩在游轮旁边贩卖纪念品。在游轮休息，享受游轮设施，度过一个慵懒惬意的假期。
                <w:br/>
                游轮已抵达卢克索。
                <w:br/>
                前往乘坐【机动船前往香蕉岛】（约 1 小时），欣赏尼罗河最美风景
                <w:br/>
                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特别安排参观【卢克索神庙】，证明了卢克索辉煌过去。它是古埃及第十八王朝的第十九个法老（公元前 1398－1361年在位）艾米诺菲斯三世为祭奉太阳神阿蒙、他的妃子及儿子月亮神而修建的。到第十八王朝后期，又经拉美西斯二世扩建，形成现今留存下来的规模。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交通：大巴+游轮
                <w:br/>
              </w:t>
            </w:r>
          </w:p>
        </w:tc>
        <w:tc>
          <w:tcPr/>
          <w:p>
            <w:pPr>
              <w:pStyle w:val="indent"/>
            </w:pPr>
            <w:r>
              <w:rPr>
                <w:rFonts w:ascii="宋体" w:hAnsi="宋体" w:eastAsia="宋体" w:cs="宋体"/>
                <w:color w:val="000000"/>
                <w:sz w:val="20"/>
                <w:szCs w:val="20"/>
              </w:rPr>
              <w:t xml:space="preserve">早餐：游轮早餐     午餐：当地午餐/酒店自助餐     晚餐：酒店自助晚餐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卢克索-红加达（红海）
                <w:br/>
                早上于游轮上享用自助早餐，退房后参观【卡纳克神庙】（入内参观约 1 小时），该神庙是供奉历代法老王陵墓之地。神庙布局严谨，令人叹为观止！神庙曾作为著名影片《尼罗河上的惨案》的外景地而名声大振，在此你可以看到世界上著名的柱子厅里面的拉美西斯二世的雕像和女王小神庙；
                <w:br/>
                退房时需支付 6-9 美金/人，用作游轮工作人员小费
                <w:br/>
                随后驱车前往红海洪加达（车程约 4 小时），抵达于酒店自由活动。
                <w:br/>
                晚上享用酒店自助晚餐。
                <w:br/>
                交通：游轮+大巴
                <w:br/>
              </w:t>
            </w:r>
          </w:p>
        </w:tc>
        <w:tc>
          <w:tcPr/>
          <w:p>
            <w:pPr>
              <w:pStyle w:val="indent"/>
            </w:pPr>
            <w:r>
              <w:rPr>
                <w:rFonts w:ascii="宋体" w:hAnsi="宋体" w:eastAsia="宋体" w:cs="宋体"/>
                <w:color w:val="000000"/>
                <w:sz w:val="20"/>
                <w:szCs w:val="20"/>
              </w:rPr>
              <w:t xml:space="preserve">早餐：游轮早餐     午餐：当地午餐/游轮自助午餐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洪加达（红海）-开罗（约 6 小时）
                <w:br/>
                享用/打包酒店早餐后，驱车前往开罗(约 6 小时车程)
                <w:br/>
                特别安排在服务区享用午餐，用餐更舒适。 
                <w:br/>
                抵达开罗后，享用晚餐。 
                <w:br/>
                前往酒店办理入住。
                <w:br/>
                交通：大巴
                <w:br/>
              </w:t>
            </w:r>
          </w:p>
        </w:tc>
        <w:tc>
          <w:tcPr/>
          <w:p>
            <w:pPr>
              <w:pStyle w:val="indent"/>
            </w:pPr>
            <w:r>
              <w:rPr>
                <w:rFonts w:ascii="宋体" w:hAnsi="宋体" w:eastAsia="宋体" w:cs="宋体"/>
                <w:color w:val="000000"/>
                <w:sz w:val="20"/>
                <w:szCs w:val="20"/>
              </w:rPr>
              <w:t xml:space="preserve">早餐：酒店早餐     午餐：服务区用餐     晚餐：特色餐（尼罗河边餐）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前往【埃及博物馆】(入内参观约 120 分钟)。埃及博物馆是由被埃及人称为“埃及博物馆之父”的法国著名考古学家玛利埃特于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特别安排：金字塔景观餐厅享用特色餐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特别安排中式海鲜火锅餐
                <w:br/>
                【独家安排】沙画手工制作。跟着师傅学习沙画制作，拿起手中的沙子在瓶子中绘画出属于自己的埃及手工（温馨提示：如您想要带走这份专属埃及记忆，您可支付相应费用）
                <w:br/>
                随后前往机场返回广州。
                <w:br/>
                交通：大巴
                <w:br/>
              </w:t>
            </w:r>
          </w:p>
        </w:tc>
        <w:tc>
          <w:tcPr/>
          <w:p>
            <w:pPr>
              <w:pStyle w:val="indent"/>
            </w:pPr>
            <w:r>
              <w:rPr>
                <w:rFonts w:ascii="宋体" w:hAnsi="宋体" w:eastAsia="宋体" w:cs="宋体"/>
                <w:color w:val="000000"/>
                <w:sz w:val="20"/>
                <w:szCs w:val="20"/>
              </w:rPr>
              <w:t xml:space="preserve">早餐：酒店早餐     午餐：特色餐（金字塔景观餐）     晚餐：特色餐（中式海鲜火锅餐）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0015/1515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7晚(标准为二人一房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菲莱神庙，阿布辛贝神庙，科翁坡双神庙，埃德福神庙，卡尔纳克神庙，卢克索神庙，帝王谷，悬空教堂，阿米尔清真寺）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2、全程单间差：￥4800元/人（如入住单间则另付单间差费用）；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2025-01-05T09:42:12+08:00</dcterms:created>
  <dcterms:modified xsi:type="dcterms:W3CDTF">2025-01-05T09:42:12+08:00</dcterms:modified>
</cp:coreProperties>
</file>

<file path=docProps/custom.xml><?xml version="1.0" encoding="utf-8"?>
<Properties xmlns="http://schemas.openxmlformats.org/officeDocument/2006/custom-properties" xmlns:vt="http://schemas.openxmlformats.org/officeDocument/2006/docPropsVTypes"/>
</file>