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【臻品温德姆 】云南西双版纳双飞5天| 原始森林公园| 野象谷| 热带花卉园| 大佛寺| 曼听公园| 总佛寺| 告庄夜市（直飞西双版纳、三晚国际品牌温德姆或同级+1晚湄公河景兰大酒店、12人内精品小团）行程单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YH-20240704001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 2-12成人精品小团 版纳纯玩5天4晚游
                <w:br/>
                人与亚洲象的沟通桥梁，近距离与亚洲象亲密接触——野象谷
                <w:br/>
                热带花卉以及热带植物的园林景观——花卉园
                <w:br/>
                古代傣王朝的皇家寺院“景飘佛寺”——勐泐大佛寺
                <w:br/>
                版纳最古老的公园，傣王的御花园——曼听公园
                <w:br/>
                享受大自然的魅力，观看孔雀放飞的震撼场景——原始森林公园
                <w:br/>
                玩转版纳唯一5A景点——中科院热带植物园
                <w:br/>
                三晚五钻蓝调西双版纳俊豪温德姆或同级+1晚湄公河景兰大酒店/品牌国五酒店
                <w:br/>
                <w:br/>
                “超值体验”
                <w:br/>
                1.原生态有机水果体验式采摘——热带水果采摘
                <w:br/>
                2.特别赠送：打卡品尝下午茶，悠闲的享受度假时光
                <w:br/>
                3.做一回傣家姑娘，柔情似水，一起“为妃做傣”——傣族旅拍
                <w:br/>
                4.生日报名：赠送精美生日蛋糕一个（恰逢客人生日在出游团期，以身份证信息为准）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植物园-大佛寺-入住酒店
                <w:br/>
                游玩时间仅参考，以实际安排为准
                <w:br/>
                酒店早餐后，乘车前往【中科院勐仑植物园】（车程：60分钟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下午前往参观西双版纳傣王的皇家寺院——【勐泐大佛寺】（车程 30 分钟，游览时间 60 分钟，不含单程电瓶车 40/人费用，需自理），佛寺是在古代傣王朝的皇家寺院“景飘佛寺”的原址上修建的，以佛祖释迦牟尼的生平及佛寺活动为主线，九龙浴佛、景飘大殿、神石、国殿、吉祥大佛等有 500 多座佛寺、200 多座佛塔。晚酒店入住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野象谷一原始森林公园一入住酒店
                <w:br/>
                酒店享用早餐后，乘车前往【野象谷】（游览时间约 120 分钟，索道自理单程 50 元/人，往返 70/人）中国唯一能亲密接触亚洲象的地方，从激流到静水，从土壤到地表，从草丛到灌林，从林下到林冠，都是动物们栖息地所在，这片土地就是他们的家园。 
                <w:br/>
                ◆观看大象：我国第一所大象学校 
                <w:br/>
                ◆蝴蝶园：中国第一家人工饲养繁殖的蝴蝶园，也是目前国内最成功、投资规模最大、最成功的蝴蝶养殖场，具有极高的科研价值。
                <w:br/>
                ◆蛇蜥园：除此之外，在这里还可到蛇蜥园观赏蟒蛇和科莫多巨蜥。 
                <w:br/>
                ◆兰花园：园区内种植着极其珍贵且美丽的多种兰花品种。 
                <w:br/>
                ◆亚洲象博物馆：博物馆的展览内容包括“地球上的大象”、“中国亚洲象”等９个主题，采用实物标本、人造景观、展台等方式，全面系统地介绍亚洲象的起源演化、生理生态等知识，呼吁人们关心保护亚洲象。
                <w:br/>
                    下午乘车前往离城最近的一片热带雨林【原始森林公园】(游览时间约 120 分钟，不含电瓶车 60 元/人，需自理)，这里保存有最完整的一片原始森林，融汇了独特的原始森林自然风光和迷人的民族风情，在这里聆听金湖美丽的爱情故事，欣常数百只孔雀飞舞的奇观，与爱伲人欢歌共舞，品爱伲族特色美食，还有惊险刺激的“从林飞跃”高空树冠播台等你来挑战，在沟谷雨林悠然漫步，体验雨林环抱中的绿色生活。 
                <w:br/>
                    赠送【俊豪温德姆缤纷下午茶】品味一份暖春缤纷的下午茶歇，让浓浓的香气轻轻拂过心间，清爽诱人的新鲜水果，精致甜美的蛋糕点心，让生活的疲惫烟消云散，在这个美丽的城市中，停下脚步，看看风景，感受一丝宁静与惬意
                <w:br/>
                交通：旅游车
                <w:br/>
                自费项：【野象谷】（游览时间约 120 分钟，索道自理单程 50 元/人，往返 70/人）【勐泐大佛寺】 不含单程电瓶车 40/人费用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首选西双版纳俊豪温德姆、景洪雨林公园戴斯温德姆、麦客达温德姆、景洪温德姆、蔚景温德姆、君豪大饭店B区、万达颐华全套房酒店、世纪金源c座、华美达副楼或同级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傣族村寨一花卉园--告庄（赠送旅拍）—入住酒店
                <w:br/>
                酒店早餐后，乘车前往【傣族村寨】，傣族人的千年智慧——傣家竹楼。说起西双版纳，大家可能最先想到的就是美丽温柔的傣家姑娘和古朴自然的傣家竹楼。今天，就让我们一起走进竹林深处的傣族村落，与这个古朴神秘的风情国度来一场浪漫的约会。
                <w:br/>
                    乘车前往【曼听公园】集中体现了"傣王室文化、佛教文化、傣民俗文化"三大主题特色，有"御花园"的味道，是西双版纳最古老的公园，已有 1300 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 年的旧时光里,感受傣民族的历史文化。
                <w:br/>
                之后乘车前往前往【热带花卉园】（参观时间 90 分钟，不含电瓶车 40 元/人）漫步园中，您不仅可以与奇花异树亲密接触，认识神奇的热带植物世界，见识热带水果大观园， 更能尽情领略绮丽的热带作物微观世界，体现人与自然和谐相处的魅力。还能体验【热带水果采摘】各种热带水果应有仅有，果肉细嫩，清甜多汁，有种回归大自然的感觉，一起做一个开心的小农妇吧！
                <w:br/>
                之后前往【告庄夜市】自由逛，告庄夜市是西双版纳规模最大，也是最热闹的夜市之一。这里经营的商品五花八门，有服装、工艺品、土特产品等等，当然，这里还有丰富多彩、独具特色的傣族风味美食，这里的美食大多带有浓郁的少数民族特色，还有一部分是来自泰国、缅甸、越南等东南亚国家的风味。    
                <w:br/>
                    特别赠送体验【傣装旅拍】（赠送项目不参加不退费），身穿傣族姑娘的罗裙漫步告庄夜市，感受版纳烟火的气息。做一回傣家温柔如水的姑娘，尽享惬意好时光。
                <w:br/>
                备注：西双版纳国际品牌度假酒店入住顺序会根据酒店房态做相对应的前后顺序调整，如碰到酒店满房或会议，我社有权调整同级品牌五星酒店
                <w:br/>
                交通：旅游车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西双版纳湄公河景兰大酒店、铂尔曼、皇冠假日、喜来登、悦椿、希尔顿或同级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版纳参考酒店：首选西双版纳俊豪温德姆、景洪雨林公园戴斯温德姆、麦客达温德姆、景洪温德姆、蔚景温德姆、君豪大饭店B区、万达颐华全套房酒店、世纪金源c座、华美达副楼或同级
                <w:br/>
                升级一晚品牌酒店：西双版纳湄公河景兰大酒店、铂尔曼、皇冠假日、喜来登、悦椿、希尔顿或同级
                <w:br/>
                备注：如遇特殊原因（房源紧张、酒店装修、政府征用等），不能安排指定酒店或参考酒店时，我社有权安排同级别、同标准的其他酒店。
                <w:br/>
                3、用餐：全程含4早5正，正餐50元/人/餐（酒店含早餐，不占床不含早餐）备注：餐饮风味、用餐条件与广东有一定的差异，大家应有心理准备。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
                <w:br/>
                的费用。
                <w:br/>
                4、自费项价格：
                <w:br/>
                原始森林公园电瓶车60元/人（必消），植物园电瓶车50元/人（必消），勐泐大佛寺电瓶车40元/人，花卉园40元/人，野象谷索道单程50元/人、双程70元/人、
                <w:br/>
                表演：曼听篝火晚会280元/人、 夜游船280元/人;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2024-12-22T11:20:49+08:00</dcterms:created>
  <dcterms:modified xsi:type="dcterms:W3CDTF">2024-12-22T11:20:49+08:00</dcterms:modified>
</cp:coreProperties>
</file>

<file path=docProps/custom.xml><?xml version="1.0" encoding="utf-8"?>
<Properties xmlns="http://schemas.openxmlformats.org/officeDocument/2006/custom-properties" xmlns:vt="http://schemas.openxmlformats.org/officeDocument/2006/docPropsVTypes"/>
</file>