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【皇牌全景】 贵州双动5天 黄果树瀑布|西江千户苗寨|荔波大小七孔|青岩古镇 丹寨万达小镇行程单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ZM-GLJQ20240702A1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特别安排全陪导游，赏西江醉美夜景、升级2晚超豪华酒店
                <w:br/>
                <w:br/>
                ■ 产品特色
                <w:br/>
                ◆经典组合：
                <w:br/>
                    ①亚洲第一大瀑布，国家级重点风景名胜区【黄果树瀑布】；
                <w:br/>
                ②中国第一苗寨，被誉为最大的苗族博物馆 【西江千户苗寨】；
                <w:br/>
                ③明清两代军事重镇，贵州四大古镇之一5A【青岩古镇】；
                <w:br/>
                ④集非物质文化遗产、民俗文化保护、传承、体验于一体【丹寨万达小镇】；
                <w:br/>
                ⑤被誉为地球腰带上的“绿宝石”，世界双遗产地【荔波大小七孔】。
                <w:br/>
                ◆风味美食：四大特色餐！花开富贵宴、苗族长桌宴、侗家风味宴、荔波石锅鱼，体验贵州酸辣美食文化！  
                <w:br/>
                ◆精选酒店：全程豪华酒店，特别升级2晚超豪华酒店，享舒适旅程！
                <w:br/>
                ◆苗族盛宴：拦门酒迎宾仪式、长桌宴、飞歌敬酒，感受浓郁而古朴的少数民族风情！
                <w:br/>
                ◆特别赠送：贵州VIP特产伴手礼、每人每天一支水！
                <w:br/>
                ◆品质服务：广东自组、纯玩0购物、尊享品质全景之旅！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
                <w:br/>
                于广州南站集中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贵阳—黄果树瀑布景区—安顺
                <w:br/>
                早餐后，乘车前往游览【黄果树瀑布景区】(车程时间约2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“白阔数丈,翻空涌雪”，经典电视剧《西游记》片尾曲《敢问路在何方》，画面正好是唐僧师徒四人从一宽阔的瀑布水流中蹦跳而过的场景，而这个大瀑布，就是陡坡塘瀑布。游览结束后前往入住酒店。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安顺—丹寨—西江千户苗寨—凯里
                <w:br/>
                早餐后，乘车前往【丹寨万达小镇】（车程时间约3小时，游览时间约1.5小时），以非物质文化遗产、苗族、侗族文化为内核，融商业、文化、休闲、旅游为一体精品旅游综合体。在这里你可以亲身感受到源远流长的非遗、民族文化与原汁原味的匠心精神。乘车前往【西江千户苗寨】（车程时间约1.5小时，自费换乘电瓶车进入景区（不含景区4段电瓶车20元+保险10元，必须乘坐），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每当夕阳西下，夜色临近，成千万户的家庭，开始亮起了灯，万家灯火，星星点点，如童话般的视野，伴随着袅袅炊烟，沉浸式体验那种人间的烟火气。
                <w:br/>
                <w:br/>
                温馨提示：西江内客栈住宿条件有限，主要以干净、卫生为主！可能需分几家客栈入住，进入景区无行李车需要自行携带行李步行10-20分钟入住客栈。若西江内客栈无房，则安排入住凯里市区酒店。如带来不便，敬请理解！
                <w:br/>
                交通：汽车
                <w:br/>
              </w:t>
            </w:r>
          </w:p>
        </w:tc>
        <w:tc>
          <w:tcPr/>
          <w:p>
            <w:pPr>
              <w:pStyle w:val="indent"/>
            </w:pPr>
            <w:r>
              <w:rPr>
                <w:rFonts w:ascii="宋体" w:hAnsi="宋体" w:eastAsia="宋体" w:cs="宋体"/>
                <w:color w:val="000000"/>
                <w:sz w:val="20"/>
                <w:szCs w:val="20"/>
              </w:rPr>
              <w:t xml:space="preserve">早餐：√     午餐：X     晚餐：苗族长桌宴   </w:t>
            </w:r>
          </w:p>
        </w:tc>
        <w:tc>
          <w:tcPr/>
          <w:p>
            <w:pPr>
              <w:pStyle w:val="indent"/>
            </w:pPr>
            <w:r>
              <w:rPr>
                <w:rFonts w:ascii="宋体" w:hAnsi="宋体" w:eastAsia="宋体" w:cs="宋体"/>
                <w:color w:val="000000"/>
                <w:sz w:val="20"/>
                <w:szCs w:val="20"/>
              </w:rPr>
              <w:t xml:space="preserve">西江/凯里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西江/凯里--非遗展示馆—荔波大七孔景区
                <w:br/>
                早餐后，乘车前往凯里参观【非遗展示馆】（车程时间约30分钟，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后乘车前往荔波游览【大七孔景区】（车程时间约2.5小时，游览约1-1.5小时，如因塞车或泄洪等原因导致大七孔景区关闭不能游览则无任何费用退还，敬请谅解）。浏览原始森林、峡谷、河流、地下湖为主体的大七孔景区，景观峻险神奇、气势雄峻磅礴。体验恐怖峡的阴森可怖和观看高百米、宽数十米跨江而过的被专家们称为"大自然神力所塑造东方凯旋门"的天生桥，妖风洞。晚上可于小吃街自费品尝荔波野生漳江河鱼，独具风味的杨梅汤、烧烤等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荔波—小七孔景区—都匀东/三都县站—广州南
                <w:br/>
                早餐后，从荔波出发前往小七孔（车程时间约30分钟），游览【小七孔景区】(游览时间约3小时)。自费乘坐景区电瓶车（不含电瓶车40元+保险10元，必须乘坐）进小七孔景区：小七孔古桥、68级响水河瀑布、拉雅瀑布；响水河层层叠叠的落差流，湍急而下。三公里长的河段上共有68级瀑布，落差达400多米，犹如画的长廊。更有精华景点水上森林，让你体验“湿足”的无限乐趣。后乘车前往都匀或三都高铁站（车程时间约2.5小时），后乘坐动车返回广州南站（车程时间约5小时，参考车次时间段为：13:00—19:00之间），结束愉快的贵州全景之旅！
                <w:br/>
                交通：汽车/动车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贵阳参考酒店：城市森林酒店、柏曼酒店、欧享•地中海酒店、富雅花园酒店、华美达安可、宜尚酒店、温州大酒店、哥特朗克酒店、希岸酒店、三千旅居、汇融国际酒店、维也纳酒店或同级；安顺超豪华参考酒店：葡华大酒店、安颐酒店、华通大酒店、万绿城柏兰廷酒店、黄果树天骄度假酒店、半山酒店、美居酒店、华美达广场酒店、万绿城铂瑞兹酒店、豪生温泉度假酒店、澳维酒店、圣丰酒店、屯舍艺术酒店或同级；西江参考客栈：花语水岸酒店、听涛轩酒店、枫叶蝴蝶度假酒店、山外山客栈、九溪云岸、苗丽夜郎山舍客栈、蚩尤部落文化精品酒店、西江一沐•全景美宿或同级。凯里参考酒店：金泰元、皇钻州际、和谐黔锦、世茂酒店、腾龙假日、和谐敦普酒店、凯冠酒店、纵横大酒店、世纪城酒店、凯里鼋沱庄酒店、凯里学府酒店、怡景湾酒店、睿玲酒店或同级；荔波超豪华参考酒店：荔波饭店、樟江部落大酒店、天泰酒店、地球绿宝石大酒店、嘉和大酒店、四季花园酒店、甜玉米酒店、艾民港伦酒店、小七孔滨江酒店或同级。【特别备注】：在遇到政府征用或旺季房满的情况下，旅行社将不得不选用同等级但未在行程内列明的其他酒店时不另外通知，敬请谅解。
                <w:br/>
                3.【用餐】含4正4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黄果树瀑布环保车+保险+西江电瓶车+保险+小七孔电瓶车+保险</w:t>
            </w:r>
          </w:p>
        </w:tc>
        <w:tc>
          <w:tcPr/>
          <w:p>
            <w:pPr>
              <w:pStyle w:val="indent"/>
            </w:pPr>
            <w:r>
              <w:rPr>
                <w:rFonts w:ascii="宋体" w:hAnsi="宋体" w:eastAsia="宋体" w:cs="宋体"/>
                <w:color w:val="000000"/>
                <w:sz w:val="20"/>
                <w:szCs w:val="20"/>
              </w:rPr>
              <w:t xml:space="preserve">行程中黄果树瀑布环保车50元/人+保险10元/人，西江电瓶车20元/人+保险10元/人，小七孔电瓶车40元/人+保险10元/人，必须乘坐【合计140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2025-01-03T13:26:46+08:00</dcterms:created>
  <dcterms:modified xsi:type="dcterms:W3CDTF">2025-01-03T13:26:46+08:00</dcterms:modified>
</cp:coreProperties>
</file>

<file path=docProps/custom.xml><?xml version="1.0" encoding="utf-8"?>
<Properties xmlns="http://schemas.openxmlformats.org/officeDocument/2006/custom-properties" xmlns:vt="http://schemas.openxmlformats.org/officeDocument/2006/docPropsVTypes"/>
</file>