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畅玩两国，打卡经典线路：新加坡名胜世界、星耀樟宜、马来西亚太子城广场、水上清真寺、云上花园、双峰塔、圣保罗教堂；
                <w:br/>
                √ 品尝特色美食：新加坡海南鸡饭、马来西亚肉骨茶、咖喱面包鸡、鲜味奶油虾、娘惹餐、咖喱鱼头；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广州-新加坡-星耀樟宜-鱼尾狮公园-圣淘沙名胜世界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岛：【名胜世界】（车程约30分钟，停留约60分钟），新加坡圣淘沙名胜世界为亚洲著名的家庭度假目的地。作为狮城最享负盛名的度假区之一,圣淘沙名胜世界拥有环球影城、S.E.A.海洋馆、水上探险乐园等世界级景点以及六家特色酒店和美食餐厅。集吃喝玩乐购及住宿于一身,让时尚年轻一族、全家大小、会奖企业等都可于此欢度悠闲假期。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花芭山-滨海湾花园-新山-马六甲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t>
            </w:r>
          </w:p>
        </w:tc>
        <w:tc>
          <w:tcPr/>
          <w:p>
            <w:pPr>
              <w:pStyle w:val="indent"/>
            </w:pPr>
            <w:r>
              <w:rPr>
                <w:rFonts w:ascii="宋体" w:hAnsi="宋体" w:eastAsia="宋体" w:cs="宋体"/>
                <w:color w:val="000000"/>
                <w:sz w:val="20"/>
                <w:szCs w:val="20"/>
              </w:rPr>
              <w:t xml:space="preserve">早餐：√     午餐：中华料理     晚餐：中华料理   </w:t>
            </w:r>
          </w:p>
        </w:tc>
        <w:tc>
          <w:tcPr/>
          <w:p>
            <w:pPr>
              <w:pStyle w:val="indent"/>
            </w:pPr>
            <w:r>
              <w:rPr>
                <w:rFonts w:ascii="宋体" w:hAnsi="宋体" w:eastAsia="宋体" w:cs="宋体"/>
                <w:color w:val="000000"/>
                <w:sz w:val="20"/>
                <w:szCs w:val="20"/>
              </w:rPr>
              <w:t xml:space="preserve">马六甲酒店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荷兰红屋-女皇钟楼-圣保罗教堂-圣地亚哥古城门-太子城-水上清真寺-布城湖-首相署-吉隆坡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     午餐：娘惹餐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锡器开采DIY工作坊 或 巧克力DIY-黑风洞-云上花园
                <w:br/>
                早餐后前往【锡器开采DIY工作坊】（约60分钟）在这次穿越回忆走廊的旅程中，您将有机会亲身体验郑和下西洋宝船的壮观华丽历程，以及了解到中国宝船七次下西洋的伟大成就。此外，您还可以了解皇家雪兰莪的发展史，这个地方在历史上扮演了重要的角色。稍后在皇家雪兰莪锡器工艺DIY工作坊由老师带领学习锡器工艺的基本技巧，亲自制作独特的锡器十二生肖护身符。
                <w:br/>
                或【巧克力 DIY 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60分钟），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2、云上花园位于高原之上，气温比市区低6-8度，建议随身携带薄长袖外套。
                <w:br/>
              </w:t>
            </w:r>
          </w:p>
        </w:tc>
        <w:tc>
          <w:tcPr/>
          <w:p>
            <w:pPr>
              <w:pStyle w:val="indent"/>
            </w:pPr>
            <w:r>
              <w:rPr>
                <w:rFonts w:ascii="宋体" w:hAnsi="宋体" w:eastAsia="宋体" w:cs="宋体"/>
                <w:color w:val="000000"/>
                <w:sz w:val="20"/>
                <w:szCs w:val="20"/>
              </w:rPr>
              <w:t xml:space="preserve">早餐：√     午餐：古早肉骨茶     晚餐：X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独立广场-最高法院-双峰塔-国家清真寺-新山-新加坡
                <w:br/>
                早餐后，前往吉隆坡市区参观的是举世闻名的【独立广场】（车程约45分钟，外观约30分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后返回新山（车程约5小时）前往新加坡机场（车程约1小时）。
                <w:br/>
                <w:br/>
                〖温馨提示〗
                <w:br/>
                返程前请仔细检查自己的行李物品，不要遗漏酒店。
                <w:br/>
              </w:t>
            </w:r>
          </w:p>
        </w:tc>
        <w:tc>
          <w:tcPr/>
          <w:p>
            <w:pPr>
              <w:pStyle w:val="indent"/>
            </w:pPr>
            <w:r>
              <w:rPr>
                <w:rFonts w:ascii="宋体" w:hAnsi="宋体" w:eastAsia="宋体" w:cs="宋体"/>
                <w:color w:val="000000"/>
                <w:sz w:val="20"/>
                <w:szCs w:val="20"/>
              </w:rPr>
              <w:t xml:space="preserve">早餐：√     午餐：咖喱鱼头、面包鸡、奶油虾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SINCAN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2、门票	行程中所列景点首道门票。
                <w:br/>
                3、用车	跟团期间的空调用车，按照实际参团人数安排交通车辆，座位次序为随机分配，不分先后，保证1人1正座，自由活动期间不包含用车。
                <w:br/>
                4、用餐	4早7正（新加坡2正，马来西亚5正），早餐不用不退，正餐餐标40元/人。正餐十人一桌，（八菜一汤，人数减少可能调整份数），或定食套餐每人一份，团队用餐，不用不退，敬请谅解！
                <w:br/>
                5、住宿	新加坡网评四钻参考酒店：BOSS/城东乐怡/柏薇樟宜/HOTEL RE/福康宁/华星/京华/皇后/V HOTEL/海佳/美居或同级
                <w:br/>
                马来西亚网评四钻参考酒店：
                <w:br/>
                马六甲：霍尔马克皇冠酒店/里维埃拉/遗产度假村/天鹅花园/海峡套房或同级
                <w:br/>
                吉隆坡：克幕生活健康/阿里纳星辰/KIP/美居或同级
                <w:br/>
                注：用房为2人入住1间房，如您要求单住，则须补单房差费用。
                <w:br/>
                6、导游	当地中文导游服务，（接驳期间或自由活动期间不含导游服务）。
                <w:br/>
                7、领队	10人以上安排全程领队服务（10人以下无领队，当地安排小车司兼导）。
                <w:br/>
                8、小孩	12岁以下小孩不占床加￥200/人，占床小孩加￥700/人，12-18岁小孩必须占床,加￥700/人。2周岁以下婴儿￥1000/人。
                <w:br/>
                9、老人	65岁（含）以上老人加收￥400/人，需家属陪同，并提交健康证明及签署免责书，不接受80岁以上老人报名。
                <w:br/>
                10、外籍	外籍人士及港澳台人士加￥500/人，签证自理；港澳台护照携带有效期内回乡证/台胞证。外籍护照必须有二次或多次入中国签证。
                <w:br/>
                11、保险	赠送旅游意外险。
                <w:br/>
                12、签证	中国护照免签（外籍免签护照或自备签证无费用退）。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3、如单人出游，要求享受单房，请补交单人房差￥1200。
                <w:br/>
                4、行程中包含的餐以外的餐食，需要自理。
                <w:br/>
                5、服务费￥380/人。
                <w:br/>
                6、如需离团，离团费￥800/天/人。
                <w:br/>
                旅游税：马来西亚旅游税5马币/人/晚。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2024-12-22T23:57:21+08:00</dcterms:created>
  <dcterms:modified xsi:type="dcterms:W3CDTF">2024-12-22T23:57:21+08:00</dcterms:modified>
</cp:coreProperties>
</file>

<file path=docProps/custom.xml><?xml version="1.0" encoding="utf-8"?>
<Properties xmlns="http://schemas.openxmlformats.org/officeDocument/2006/custom-properties" xmlns:vt="http://schemas.openxmlformats.org/officeDocument/2006/docPropsVTypes"/>
</file>