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轻奢度假抵食抵玩之旅】丨清远纯玩三天丨广东九寨沟·笔架山千谷溪大瀑布赏禾雀花丨初见花谷美拍丨DIY艾糍丨山林捉鸡丨浸泡玥泉汤泉丨故乡里丨品尝豪华自助午餐+下午茶丨入住奢华当地五星金沙湖畔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YB17116996641k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1、网红打卡点·广东九寨沟·笔架山千谷溪大瀑布赏醉美禾雀花；
                <w:br/>
                2、于笔架山景区内体验手工制作艾糍、山林捉鸡、擂茶文化；
                <w:br/>
                3、浸泡养生暖泉汤泉-玥泉汤泉；
                <w:br/>
                4、以建筑为骨架，以水为灵魂，以民俗文化为血肉的故乡里；
                <w:br/>
                5、品尝酒店内2个豪华自助午餐+2个豪华自助早餐+2个特色下午茶；
                <w:br/>
                6、连住二晚金沙湖畔酒店园双；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广州—笔架山大瀑布—自理午餐—玥泉汤泉—酒店下午茶—晚餐自理—入住金沙湖畔园双
                <w:br/>
                广州出发，沿路接齐各位贵宾后出发，乘车前往参观【笔架山大瀑布】（必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跃银河等等，都充满了挑战与激情。，最适合拍照打卡的地方了 （花期会受天气影响，观赏时间是4月，一切以实际为准)；于景区内体验手工制作艾糍、山林捉鸡、擂茶文化；午餐自理后前往笔架山玥泉汤谷位于国家AAA景区笔架山旅游度假区内，依生态自然风格而打造的室内养生泡泉。以清新自然独特设计暖沐汤泉区，尤如形态各异的泡池镶嵌在别具特色森林峡谷溶洞内，分为养生泡浴区、树下泡泉区、水疗暖沐区等区域，有药浴池、水疗按摩池、养生暖泉泡池等10个泡池，并设有贵宾休憩区，为您提供多种多样的暖沐养生疗养体验。玥泉汤谷以“沐山林汤泉’为主要特色，水源采用笔架山泉水，其水质远近闻名，经过专业权威机构检测鉴证，是可饮可浴、至清至纯，富含“硒”的天然山水。泡池平均温度约40°C，水质清澈透明，各种成份均符合我国饮用天然矿泉水的水质标准。
                <w:br/>
                前往金沙湖畔酒店办理入住手续；于酒店品尝特色下午茶。晚餐自理；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金沙湖畔园双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酒店品尝豪华自助早餐—酒店自由活动—品尝豪华自助午餐—自由活动—品尝特色下午茶—酒店下午茶—晚餐自理—入住金沙湖畔园双
                <w:br/>
                悠闲享受美好的清晨，自由享用酒店豪华自助早餐，自由活动。
                <w:br/>
                午餐品尝豪华自助午餐；
                <w:br/>
                下午酒店品尝特色下午茶，
                <w:br/>
                全天自由活动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金沙湖畔园双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酒店品尝豪华自助早餐—故乡里—品尝豪华自助午餐—返程
                <w:br/>
                悠闲享受美好的清晨，自由享用酒店豪华自助早餐，前往前往参观故乡里"以建筑为骨架，以水为灵魂，以民俗文化为血肉。当人们跨入"故乡里"的一瞬间，时光到流，儿时的记忆变得如此的清晰"故乡里"荟萃着充满岭南建筑特色的祠堂庙宇、宅邸民居、雕楼文塔，它们和附着在建筑中的各种民间工艺与民俗风情一起充分展示了旧时岭南的生活场景与人文文化。我们的先人就是在"故乡里"一样的环境中，祖祖辈辈日出而作，日落而息，男耕女织，诗礼传家。"故乡里"的建造是为了要保护祖先留下的文化遗产，延续人们灵魂深处的生活记忆，同时也让未曾经历过这段生活的年轻人能够知道先辈们生活的场景，体味当时的民俗、生活与文化"。
                <w:br/>
                午餐品尝豪华自助午餐；餐后回程；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用餐：含2个豪华自助午餐+2豪华自助早餐+2个特色下午茶（餐为酒店或者套票包含餐如客人放弃则不退）
                <w:br/>
                住宿：入住金沙湖畔酒店二晚；（每成人每晚一个床位，入住双人标间，酒店住宿若出现单男单女，客人须报名时补房差入住双人标间）
                <w:br/>
                景点：景区第一道门票
                <w:br/>
                导游：提供导游服务（广州接团，清远送团）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3、酒店不提供一次用品（客人请自带毛巾、牙膏牙梳）；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本线路仅限25岁以上至75周岁以下游客报名。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2025-01-03T09:39:02+08:00</dcterms:created>
  <dcterms:modified xsi:type="dcterms:W3CDTF">2025-01-03T09:39:02+08:00</dcterms:modified>
</cp:coreProperties>
</file>

<file path=docProps/custom.xml><?xml version="1.0" encoding="utf-8"?>
<Properties xmlns="http://schemas.openxmlformats.org/officeDocument/2006/custom-properties" xmlns:vt="http://schemas.openxmlformats.org/officeDocument/2006/docPropsVTypes"/>
</file>