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【坐车上港珠澳大桥】珠海1日游丨穿越海底隧道丨登蓝海豚岛丨珠海渔女丨日月贝一天游行程单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JY-20240227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07：30广州地铁体育西路站B出口集合
                <w:br/>
                08：10广州地铁番禺广场站E出口集合
                <w:br/>
                08：30广州南沙区百汇企业公司门口集合
                <w:br/>
                具体时间以出发前一天通知为准。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不出境就能游港珠澳大桥，不用通行证，只凭身份证就可以
                <w:br/>
                坐金巴上桥车观港珠澳大桥，穿越海底隧道，近距离观赏新世界七大奇迹。
                <w:br/>
                专业工作人员为您讲解港珠澳大桥
                <w:br/>
                登岛浏览（蓝海豚岛）东人工岛，雕塑打卡、观景平台、参观展厅、远眺香港机场。
                <w:br/>
                打卡珠海新地标网红日月贝大剧院
                <w:br/>
                浪漫情侣路，游览珠海市地标性景点珠海渔女、香炉湾沙滩
                <w:br/>
                特别安排珠海横琴生蚝宴，品尝岭南海岛风味
                <w:br/>
                保证无购物，纯玩品质游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
                <w:br/>
                10:00前往有百岛“睡美人”的【野狸岛】。中央音乐学院将它打造成现代“音乐岛”，走过一两百米的跨海大桥，沿着大堤漫步，海水、情侣路、椰子树、棕榈树与附近的高楼大厦构成了一幅美丽迷人的海滨城市的图卷。外观【珠海日月贝大剧院】（40分钟）作为珠海新地标，选址在野狸岛，面朝情侣路，东临香炉湾，与野狸岛隔海湾相望。建于海岛上的歌剧院，它由一大一小两组形似贝壳的建筑构成，取自“珠生于贝，贝生于海”，因此也得美称“日月贝”。
                <w:br/>
                <w:br/>
                <w:br/>
                <w:br/>
                11:00珠海浪漫之路【情侣路】，用“情侣”来命名的海滨环海公路，全长28公里，一侧是城市和山恋，一侧是大海，沿途都是美丽的风景线，尽情享受人在景中景在海边的独特风光
                <w:br/>
                <w:br/>
                浏览位于情侣路的【珠海渔女】（40分钟）珠海城市象征，她身掮渔网，双手擎举一颗晶莹璀璨的珍珠，向世界昭示着光明。
                <w:br/>
                <w:br/>
                浏览渔女旁【香炉湾沙滩】上百米宽的沙滩，绵延三里。在沙滩上逐浪嬉戏，玩沙，拍照，吹海风，神清气爽。
                <w:br/>
                <w:br/>
                <w:br/>
                <w:br/>
                12：00左右前往餐厅【享用午餐】餐标40元/人
                <w:br/>
                <w:br/>
                特别安排珠海横琴生蚝宴，品尝岭南海岛风味。
                <w:br/>
                <w:br/>
                <w:br/>
                <w:br/>
                参考菜单：1、原只横琴生蚝(每人一只)、2、蒜蓉粉丝蒸海贝、3、荔枝柴烧鸭、4、黄豆龙骨汤、5、南屏水库鱼、6、药材蒸东坑农家鸡、7、秘制红烧肉、8、五彩玉米粒、9、芹香油豆腐、10田园时蔬、11、丝苗米饭
                <w:br/>
                <w:br/>
                备注：菜式可能根据季节变化、原材料问题变更各别菜式，以实际出品为准。根据出游人数安排围餐或份餐，如人数不足10人，安排份餐。敬请谅解。
                <w:br/>
                <w:br/>
                <w:br/>
                <w:br/>
                13:30【港珠澳大桥珠海公路口岸】自由拍照打卡（20分钟）。港珠澳大桥重要组成部分，其中人工岛公路口岸是粤港澳三地互通关口，有珠海新世界大门之称。
                <w:br/>
                <w:br/>
                <w:br/>
                <w:br/>
                14:30参加【港珠澳大桥游】（约2.5小时）
                <w:br/>
                <w:br/>
                港珠澳大桥是粤港澳三地合作共建的超大型跨海通道，总投资逾1200亿，筹备和建设历时长达十五年港珠澳大桥是国家工程、国之重器，是一座圆梦桥、同心桥、自信桥、复兴桥。港珠澳大桥旅游的开通，向全国人民展示“新世界七大奇迹”之一的中国国家工程旅游项目。
                <w:br/>
                <w:br/>
                游览线路：港珠澳大桥旅游检查厅—坐车—大桥收费站—上港珠澳大桥—车观—九洲航道桥—江海航道桥—青州航道桥—海底隧道—(登岛游览)蓝海豚岛（岛上停留约1小时）—坐车原路返回旅游检查厅（全程用时约2.5小时）
                <w:br/>
                <w:br/>
                <w:br/>
                <w:br/>
                17:20左右乘车返程，依次在南沙万洲桥北公交站、番禺广场地铁站、体育西路地铁站附近散团，后自行乘车回家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1、交通：根据人数安排5-53座旅游车
                <w:br/>
                2、餐食：1次午餐（1.2米以下儿童含半价餐）
                <w:br/>
                3、景点：行程注明的景点及大门票
                <w:br/>
                4、导服：导游服务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不含餐费及一切个人消费。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天通知游客，游客可根据自身情况改线或改期，如不能更改出游计划，我社将全额退还已交团费。【接待社：广州金羊国际旅行社限公司，编号: S2612021032088G(1-1)，紧急联系人电话： 18922358620】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1、此行程所标注的行车/景点时间均为约数，请以实际行车及司机安排为准。
                <w:br/>
                <w:br/>
                2、导游或会根据以实际情况，调换游览的景点顺序。
                <w:br/>
                <w:br/>
                3、低于10人不安排导游，由司机安排游玩项目。
                <w:br/>
                <w:br/>
                4、午餐根据出游人数安排围餐或份餐，如人数不足10人，安排份餐，敬请谅解。不用不退。
                <w:br/>
                <w:br/>
                5、参团要求：只有中国身份证或回乡证能参团，客人出发当天必须携带身份证或回乡证原件查验登车。其他持护照、临时身份证、户口本、电子身份证等都无效；因证件问题不能参加，损失客人自负！
                <w:br/>
                <w:br/>
                6、为满足出行需求，或会同方向产品或其他城市游客在接驳点汇合，再一起前往珠海游玩。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上桥参团要求：无论大小（就算是婴儿）只有中国身份证或回乡证能参加，客人出发当天必须携带身份证或回乡证原件查验登车。
                <w:br/>
                还需要满足证件在有效期内，过期无效
                <w:br/>
                <w:br/>
                ❗其他持护照、临时身份证、户口本、电子身份证等都无效；因证件问题不能参加，损失客人自负！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2024-12-04T16:33:27+08:00</dcterms:created>
  <dcterms:modified xsi:type="dcterms:W3CDTF">2024-12-04T16:33:27+08:00</dcterms:modified>
</cp:coreProperties>
</file>

<file path=docProps/custom.xml><?xml version="1.0" encoding="utf-8"?>
<Properties xmlns="http://schemas.openxmlformats.org/officeDocument/2006/custom-properties" xmlns:vt="http://schemas.openxmlformats.org/officeDocument/2006/docPropsVTypes"/>
</file>