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 10天7晚 | 马赛马拉国家野生动物保护区 | 纳瓦沙湖 | 埃尔门泰尔塔区域 | 埃尔门泰尔塔区域 | 特别赠送长颈鹿公园 | 纳库鲁 |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2130- 0730+1 ——经停长沙 总飞行15H）
                <w:br/>
                回程：内罗毕广州（参考航班：CZ6044    NBOCAN  1500 - 1120+1 ——经停长沙总飞行15H）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必选理由：
                <w:br/>
                 1、2次入园马赛马拉
                <w:br/>
                 2、升级入住2晚马赛马拉当地5星
                <w:br/>
                 3、赠送马赛马拉日落鸡尾酒、丛林晚餐、篝火晚会
                <w:br/>
                 4、特别赠送长颈鹿公园
                <w:br/>
                 5、4+5星+内罗毕火锅餐+越野车6人一台
                <w:br/>
                <w:br/>
                五大区域一网打尽：
                <w:br/>
                 1、马赛马拉国家野生动物保护区 驰骋大草原追逐野生动物
                <w:br/>
                 2、 纳瓦沙湖 游览美丽安详的淡水湖（不含船）
                <w:br/>
                 3、安博塞利 大象生活天堂，仰望非洲第一高峰，乞力马扎罗山
                <w:br/>
                 4、埃尔门泰尔塔区域  单恋火烈鸟
                <w:br/>
                5、 纳库鲁  黑白犀牛
                <w:br/>
                <w:br/>
                CZ中国南方航空
                <w:br/>
                广州往返内罗毕（经停长沙）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2130- 0730+1 ——经停长沙 总飞行15H）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内罗毕-安博塞利（车约4小时）
                <w:br/>
                上午：抵达后驱车前往大象生活的天堂【安博塞利国家保护区】（车程约4小时）。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
                <w:br/>
                升级赠送一次：
                <w:br/>
                野生动物保护在地专家“野保讲堂”—— 边听边想边爱传奇的动物世界（约30分钟）（安博赛利或马赛马拉进
                <w:br/>
                行，二选一）以上为赠送项目，不用不退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入住安博塞利当地四星级酒店AMBOSELI AA LODGE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（车约5小时）
                <w:br/>
                上午：酒店早餐后，乘车返回内罗毕。
                <w:br/>
                下午：下午参观【长颈鹿公园】位于内罗毕市郊卡伦区，占地140英亩，建于1983年，是肯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
                <w:br/>
                交通：大巴
                <w:br/>
              </w:t>
            </w:r>
          </w:p>
        </w:tc>
        <w:tc>
          <w:tcPr/>
          <w:p>
            <w:pPr>
              <w:pStyle w:val="indent"/>
            </w:pPr>
            <w:r>
              <w:rPr>
                <w:rFonts w:ascii="宋体" w:hAnsi="宋体" w:eastAsia="宋体" w:cs="宋体"/>
                <w:color w:val="000000"/>
                <w:sz w:val="20"/>
                <w:szCs w:val="20"/>
              </w:rPr>
              <w:t xml:space="preserve">早餐：酒店早餐     午餐：中式团餐     晚餐：火锅餐   </w:t>
            </w:r>
          </w:p>
        </w:tc>
        <w:tc>
          <w:tcPr/>
          <w:p>
            <w:pPr>
              <w:pStyle w:val="indent"/>
            </w:pPr>
            <w:r>
              <w:rPr>
                <w:rFonts w:ascii="宋体" w:hAnsi="宋体" w:eastAsia="宋体" w:cs="宋体"/>
                <w:color w:val="000000"/>
                <w:sz w:val="20"/>
                <w:szCs w:val="20"/>
              </w:rPr>
              <w:t xml:space="preserve">入住内罗毕当地四星级酒店Eastland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内罗毕-马赛马拉（车约5小时）
                <w:br/>
                上午：酒店早餐后，前往【马赛马拉国家野生动物保护区】，途径东非大裂谷 这条长度相当于地球周长1/6的大裂谷，气势宏伟，景色壮观，是世界上最大的裂谷带，有人形象地将其称为“地球表皮上的一条大伤痕”；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返回酒店休息。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入住马赛马拉当地四星级酒店MARA CHUI LODGE或同级酒店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早餐后前往【马拉河区域】继续动物追踪（约从8点-15点）。游毕返回酒店晚餐和休息。
                <w:br/>
                17点左右安排马赛马拉日落香槟SUN DOWNER. 晚餐为BUSH DINEER 加 篝火晚会.（如果天气不允许则无法安排，赠送项目不用不退）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入住马赛马拉当地四星级酒店MARA CHUI LODGE或同级酒店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马赛马拉国家公园-埃尔门泰塔区域（车约4小时）
                <w:br/>
                上午：酒店早餐后，驱车前往埃尔门泰塔酒店入住。
                <w:br/>
                下午：酒店午餐,下午在酒店内自由活动.
                <w:br/>
                埃尔门泰塔位于肯尼亚裂谷带中间，是碳酸钙湖，而不是淡水湖，面积约有20平方公里，埃尔门泰塔就像它周边的湖一样，也是许多非洲火烈鸟的家,在湖中大约生活着50多万只美丽的火烈鸟。
                <w:br/>
                推荐自选项目：
                <w:br/>
                1.埃尔门泰塔湖园区游览1-2小时.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埃尔门泰塔-纳库鲁（车约1.5小时）-埃尔门泰塔
                <w:br/>
                上午：酒店早餐后，前往【纳库鲁国家公园】（游览2小时）纳库鲁湖又称红鹤湖，是东非大裂谷湖泊之一，主要动物有火烈鸟、滨鹬、矶鹞、杜鹃、翠鸟、欧椋鸟、太阳鸟等。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
                <w:br/>
                下午：前往【纳瓦沙湖】参观（不含船），返回酒店自由休息（车约40分钟）。
                <w:br/>
                推荐自选项目：
                <w:br/>
                1.乘坐奈瓦莎游船约1小时
                <w:br/>
                2.游览新月岛徒步约1小时（新月岛属于奈瓦莎地名，并非岛屿）
                <w:br/>
                3.艾尔莎庄园游览（含鸟类收容所参观）以当地开放情况为准。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入住埃尔门泰塔湖当地四星级酒店Jacaranda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埃尔门泰塔湖-内罗毕（车约2.5小时）
                <w:br/>
                上午：酒店早餐后，返回内罗毕；
                <w:br/>
                下午：前往市区游览：车观肯尼亚国家会展中心、自由广场、大教堂等。乘车前往肯尼亚的超市自由购物当地特产如咖啡，红茶和肯尼亚豆等（当地超市并非购物店）。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入住内罗毕当地四星级酒店Eastland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——经停长沙总飞行15H）
                <w:br/>
                上午：酒店早餐后，乘车前往肯尼亚的超市自由购物当地特产如咖啡，红茶和肯尼亚豆等；前往内罗毕国际机场，返回国内。
                <w:br/>
                交通：大巴、飞机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
                <w:br/>
                2.签证标准：肯尼亚电子签证（护照扫描件+2寸电子版白底彩色照片）；如果临时由于肯尼亚移民局网络等问题而更改为落地签，则由我司工作人员准备相关落地签资料和费用，
                <w:br/>
                3.酒店标准：行程中所列星级酒店的双人间（标准为二人一房，如需入住单间则另付单间差费用；我社有权利提前说明情况并调整夫妻及亲属住宿安排）；
                <w:br/>
                4.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6.用车标准：6-7人共乘坐一台7-9座越野车（无空调）；有可能内罗毕市区会安排22座考斯特；
                <w:br/>
                7.导游司机标准：全程中文领队（9人以上安排领队），境外专业司机和中文向导（跳车服务：向导和领队按顺序分段到每台车进行服务）；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9.自选标准：以行程表所安排的自费项目为准，不增加额外行程项目（须游客签字同意方可增加），具体安排详见《旅游合同自选补充协议》；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2800/人（平日）（温馨提示：非洲大部分酒店1人入住补单房差默认为入住一间大床房，且大部分酒店不能安排1人入住一间双人房，敬请谅解）；
                <w:br/>
                3、境外司机、向导服务费、肯尼亚电子许可（不含境外司导服务费1000元/人及肯尼亚入境电子许可300元/人）；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w:t>
            </w:r>
          </w:p>
        </w:tc>
        <w:tc>
          <w:tcPr/>
          <w:p>
            <w:pPr>
              <w:pStyle w:val="indent"/>
            </w:pPr>
            <w:r>
              <w:rPr>
                <w:rFonts w:ascii="宋体" w:hAnsi="宋体" w:eastAsia="宋体" w:cs="宋体"/>
                <w:color w:val="000000"/>
                <w:sz w:val="20"/>
                <w:szCs w:val="20"/>
              </w:rPr>
              <w:t xml:space="preserve">自费项目详见行程附件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2025-01-08T12:30:17+08:00</dcterms:created>
  <dcterms:modified xsi:type="dcterms:W3CDTF">2025-01-08T12:30:17+08:00</dcterms:modified>
</cp:coreProperties>
</file>

<file path=docProps/custom.xml><?xml version="1.0" encoding="utf-8"?>
<Properties xmlns="http://schemas.openxmlformats.org/officeDocument/2006/custom-properties" xmlns:vt="http://schemas.openxmlformats.org/officeDocument/2006/docPropsVTypes"/>
</file>