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【趣住望仙谷】江西衢州双飞5天 |  婺源梯田油菜花| 仙境三清山 |  望仙谷 | 葛仙村行程单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YT-20250122-Q1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广州--衢州   CZ6289   08:20---10:15
                <w:br/>
                衢州--广州  CZ6290   11:05---13:10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【三清山】—— 三清山四季皆胜景，唯有腊冬景更佳，漫山遍野的积雪、雾凇、冰石晶莹剔透，是大自然最洒脱的写意画；
                <w:br/>
                【夜游望仙谷】—— 打卡网红望仙谷，隐于灵山山脉之中，峡谷清幽，溪水欢腾，青崖石阶，卵石飞瀑，黄墙黑瓦，原味村屋。又是一处休闲度假的好去处；
                <w:br/>
                【婺源篁岭古村】—— 游梯云人家、梦幻田园，享惬意的江南生活和人文生态，走进梯田油菜花感受人在花海中的神话；
                <w:br/>
                【葛仙村】—— 探访“中华灵宝第一山”，集宗教文化与自然风光为一体，是道教和佛教和睦共处的宗教地，形成了“一山两教、道佛双修”的宗教文化；
                <w:br/>
                【万田村油菜花海】—— 看不见尽头的油菜花就如金色海水翻腾起伏，田埂、村舍、道路……尽数融入花的海洋；
                <w:br/>
                ★璀璨夜景：越夜越精彩，一览千年古郡夜色风华，从一条街看一座城，沉浸式旅游方式，带您领略千年古城魅力。
                <w:br/>
                ★★优选住宿：入住江西三大景区内酒店：望仙谷、葛仙村、婺女洲度假区景区内酒店，出门即是风景，奢华住宿，不将就。赏江西3大夜景、打卡新晋网红醉美夜景灯光秀；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广州-衢州（飞行时间约1个小时50分钟）-葛仙村（约170公里，车程约为3.5小时左右）
                <w:br/>
                于广州白云机场集合出发前往衢州（参考航班：CZ6289/08：20-10：15），抵达后导游接团前往后乘车前往葛仙村
                <w:br/>
                游览：【葛仙村度假区】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3、全程不可以安排三人间或加床；
                <w:br/>
                交通：飞机-汽车
                <w:br/>
                景点：葛仙村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葛仙村仙村客驿或暗香园或不低于以上标准的备选酒店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葛仙村-望仙谷（约120公里，车程约为1.5小时左右）
                <w:br/>
                早餐后
                <w:br/>
                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直到屋脊，各个梁头上再架上檩条同来承托屋椽，结构和工艺十分复杂。后入住酒店休息！
                <w:br/>
                交通：汽车
                <w:br/>
                景点：葛仙山 望仙谷
                <w:br/>
                自费项：不含葛仙山往返缆车130元/人（必须消费）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望仙谷仙宿或不低于以上标准的备选酒店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望仙谷-三清山（约60公里，车程约为1.5小时左右）-婺源（约110公里，车程约为1.5小时左右）
                <w:br/>
                早餐后，乘车前往三清山
                <w:br/>
                游览：【三清山】（不含三清山往返缆车125元/人），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结束后，乘车前往婺源。
                <w:br/>
                游览：【婺女洲度假区】自由活动。度假区紧紧遵循古徽州的历史文化、文学艺术、传统民俗、非遗工坊、自然风光，设立主题各异的10大游览文化场馆，邀请所有远道而来的客人细品“古徽州”。触摸中式婚俗、五显神里生活和烟火；领悟婺源三雕、傩舞非遗的精髓；享好柿、桃花酿的美味；制木艺、彩灯、香油等传统手工；感受骨子里的徽州；行五百进士廊、读朱熹思想，对话古代哲人；听徽戏，戏游小镇，好不惬意。
                <w:br/>
                观看：《遇见·婺源》大型实景演出以婺源神话故事“婺女飞天”为背景，运用写意的戏剧手法，将光影、人物与山水实景相结合，让场景参与演出，形成独特的视觉效果，构成时空多变的舞台，描绘出一幅波澜壮阔的盛大画卷，呈现一部跨越千年的视听文化盛宴。《遇见·婺源》这台实景演出充分展现了自然情结和人文情结，为观众呈现强烈的视觉冲击力和强力的文化主题呈现。后入住酒店！
                <w:br/>
                交通：汽车
                <w:br/>
                景点：三清山 婺女洲
                <w:br/>
                自费项：不含三清山缆车 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婺女洲景区内万卷或故园里酒店或不低于以上标准的备选酒店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婺源篁岭古村-月亮湾竹筏（车程约为30分钟）-衢州水亭门（约140公里，车程约为1.5-2小时左右）
                <w:br/>
                早餐后，乘车前往三清山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
                <w:br/>
                游览：【月亮湾】（特别安排：月亮湾竹筏泛舟，如因天气或个人原因导致取消的话，无费用差价退还）：有一座狭长的小岛。小岛夹在两岸之间，形状犹如一弯月亮，这就是月亮湾。月亮湾是半路上的一处小景点，但她恰如月亮的身资，和隔岸的徽派民居深入人心。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
                <w:br/>
                交通：汽车
                <w:br/>
                景点：婺源篁岭 月亮湾 水亭门
                <w:br/>
                自费项：不含婺源篁岭：155元/人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衢州开元名庭酒店或不低于以上标准的备选酒店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衢州-万田村油菜花海（车程约为30分钟）-广州
                <w:br/>
                早餐后
                <w:br/>
                游览：【万田村油菜花海】（温馨提示：由于油菜花受当地气候影响较大，可能会因具体天气导致观花不佳，敬请谅解。）千亩油菜花田在这个油菜花开的季节，万田村1300亩油菜花海竞相开放，形成了一片热烈怒放的金色海洋。黄色的花朵下，油绿的叶子点缀其间，田间小径在花海中蜿蜒，满目金黄里，花成海、人成群，构成了一幅江南春色画卷。人和景构成的和谐景象仿佛一幅美丽画卷在柯城大地上徐徐展开，尽情享受大好春光。后乘车前往衢州，乘飞机返广州（参考航班：CZ6290/11：05-13：10），结束愉快旅程！
                <w:br/>
                <w:br/>
                温馨提示：因航空公司或天气的原因，飞机延误或取消航班导致的延住酒店、用餐、交通等费用问题，需客人自理。
                <w:br/>
                交通：汽车  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7、小童：2-12周岁且1.2米以下按儿童收费（占车位；含导服，含往返机票，含半价正餐，含早餐；不含小孩床位；不含小孩景区门票，超高自理）。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不含篁岭往返缆车155元/人、不含三清山往返缆车125元/人、不含葛仙山门票缆车套餐：130元/人；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 必须消费</w:t>
            </w:r>
          </w:p>
        </w:tc>
        <w:tc>
          <w:tcPr/>
          <w:p>
            <w:pPr>
              <w:pStyle w:val="indent"/>
            </w:pPr>
            <w:r>
              <w:rPr>
                <w:rFonts w:ascii="宋体" w:hAnsi="宋体" w:eastAsia="宋体" w:cs="宋体"/>
                <w:color w:val="000000"/>
                <w:sz w:val="20"/>
                <w:szCs w:val="20"/>
              </w:rPr>
              <w:t xml:space="preserve">
                当地小交通自费：
                <w:br/>
                ◆篁岭门票+缆车自费：155元/人；
                <w:br/>
                ◆葛仙村门票缆车自费：130元/人；
                <w:br/>
                ◆三清山往返缆车：125元/人；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天或以上订购机票、酒店、车辆、门票等，如客人报名后退团（含 改期，改线，更改姓名或证件号码等），根据合同的扣款标准，我社将扣除实际损失费用（机票、门票、酒店、车费分摊等），特此说明。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4、黄山山上温度要比山下低5-8℃左右，夜晚和凌晨、气候偏低，山下可带必要的衣物，各宾馆、饭店一般都配有出租棉衣，睡觉时请注意盖好被子！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7、用餐口味南北各地有别，江西餐偏咸辣，如方便可带些本地的小吃或开胃菜；
                <w:br/>
                8、除携带平时服用的药物外，还应备有感冒、腹泻、止痛之类的药物，急救药随身带，以应急需；
                <w:br/>
                9、乘坐景交车应注意，每次下车时应物品随身携带，如有遗失很难找回，请妥善保管好您的贵重物品，防止被窃，离开住宿前检查好行李，避免旅行中临时忙乱，丢失物品；
                <w:br/>
                10、在景点要注意一切消费和活动要遵纪守法小心上当，有什么不清楚的可咨询导游，在景区晚上可以自由活动，出行前最好结伴，忌单独出行；
                <w:br/>
                11、登山前中、老年人和慢性病患者要做全面身体检查，以免发生意外；爬山景点，65岁以上老年人请遵循家人意见出行，旅行过程中如出现个人身体问题由客人自行负责；
                <w:br/>
                12、各地景区的物价一般比市区略高，而且在小商贩处购买东西有可能碰到假货，所以请在出门前备好，避免在景区购买；
                <w:br/>
                13、上山轻装，少带行李，以免过多消耗体力，影响登山，山时身略前俯，可走“Z”形，这样既省力，又轻松，山上辐射较强，要注意防晒；
                <w:br/>
                14、参观时应跟随导游，团友相互照顾，不要只身攀高登险；
                <w:br/>
                15、抵达景区游览前，紧记导游交代的集中地点、时间、所乘游览巴士车号。万一脱团，请于集中地点等候导游。
                <w:br/>
                16、在高峻危险的山峰上照像时，摄影者选好角度后就不要移动，特别不要后退，以防不测；
                <w:br/>
                17、特别提醒：以上房间的标准比城市标准要差一等（山区三星相当于城市二星级宾馆）；山区特有云雾气候会给入住的游客有阴凉潮湿之感；所有宾馆热水都是限时供应，请注意宾馆供水洗澡时间。
                <w:br/>
                18、由于浴室地面湿滑，请在浴室做好防滑工作：准备好防滑垫或者浴巾！以防滑倒摔伤；另外请正确地使用坐式马桶，以防意外！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2025-01-22T21:49:12+08:00</dcterms:created>
  <dcterms:modified xsi:type="dcterms:W3CDTF">2025-01-22T21:49:12+08:00</dcterms:modified>
</cp:coreProperties>
</file>

<file path=docProps/custom.xml><?xml version="1.0" encoding="utf-8"?>
<Properties xmlns="http://schemas.openxmlformats.org/officeDocument/2006/custom-properties" xmlns:vt="http://schemas.openxmlformats.org/officeDocument/2006/docPropsVTypes"/>
</file>