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【私享•海豚之旅】巴厘岛海豚之旅纯玩6天丨2人起行私享小团丨广州往返丨追逐海豚丨火山湖温泉丨网红鸟巢丨百度库丨水神庙丨南方航空CZ625/626行程单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BLDHT6D4N-CZ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去程：参考航班：CZ625  CANDPS  1820/2330
                <w:br/>
                回程：参考航班：CZ626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【升级行程】：深度体验追逐海豚+火山湖温泉，网红鸟巢+百度库+水神庙
                <w:br/>
                【升级住宿】：私享1晚罗威纳海边酒店+3晚国际五星海边酒店
                <w:br/>
                【舌上美味】：黄金脏鸭餐、罗威纳酒店套餐、火山观景台自助餐、金巴兰BBQ餐、港式料理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乌布皇宫+乌布市集 - 网红鸟巢+无边泳池+小天空之门 - 百度库 - 水神庙 - 北部罗威纳
                <w:br/>
                早餐后，前往【乌布皇宫】（约30分钟）坐落在素有“巴厘岛艺术重镇”之称的乌布，这栋在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考虑到每人承受能力不同，因秋千涉及高度问题，需客人自费参加)。
                <w:br/>
                【百度库】（约30分钟）又称山中湖，位于巴厘岛中部。布拉坦火山曾是个很大的火山，火山大约在二万多年前 大爆发，大火山口塌陷后，形成了一个巨大的破火山口。整个破火山口地区就是游人们常说的百度 库。由于火山喷发后土壤肥沃，加上高山气候极适宜种植水果蔬菜，而且产量多质量好，所以百度 库又有“水果宝库”的美称。
                <w:br/>
                【水神庙】（约30分钟）水神庙被布拉坦湖环绕着，倒映在水中的经典印度式茅草 顶多重神龛，背靠经常云雾不散的大山。来到水神庙门口就会看到一棵高大的菩提树遮蔽大门，四 处的曼陀罗花令人印象深刻。寺庙中有许多壮观的佛塔和凉亭，以及来此祈祷的当地人。这是一座 完全建在水面的神庙，五万面值印尼盾背面的图案，就是这座庙哟！ 
                <w:br/>
                随后前往罗威纳酒店。
                <w:br/>
              </w:t>
            </w:r>
          </w:p>
        </w:tc>
        <w:tc>
          <w:tcPr/>
          <w:p>
            <w:pPr>
              <w:pStyle w:val="indent"/>
            </w:pPr>
            <w:r>
              <w:rPr>
                <w:rFonts w:ascii="宋体" w:hAnsi="宋体" w:eastAsia="宋体" w:cs="宋体"/>
                <w:color w:val="000000"/>
                <w:sz w:val="20"/>
                <w:szCs w:val="20"/>
              </w:rPr>
              <w:t xml:space="preserve">早餐：酒店内     午餐：乌布脏鸭餐     晚餐：酒店套餐   </w:t>
            </w:r>
          </w:p>
        </w:tc>
        <w:tc>
          <w:tcPr/>
          <w:p>
            <w:pPr>
              <w:pStyle w:val="indent"/>
            </w:pPr>
            <w:r>
              <w:rPr>
                <w:rFonts w:ascii="宋体" w:hAnsi="宋体" w:eastAsia="宋体" w:cs="宋体"/>
                <w:color w:val="000000"/>
                <w:sz w:val="20"/>
                <w:szCs w:val="20"/>
              </w:rPr>
              <w:t xml:space="preserve">The Lovina或同级海边四星酒店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罗威纳追海豚 - 远望金达玛尼火山 - 火山温泉 - 金巴兰海滩
                <w:br/>
                早上约五点左右起床，乘车到海边换【乘特色螃蟹船到海豚聚集地观看美丽的成群嬉戏的海豚】，随 着海豚的跳跃，感受海豚的呼吸，体会大自然天人合一的畅快。
                <w:br/>
                九点左右回到酒店用早餐，用过早餐十点左右离开酒店，前往中北部山区的【京打马尼火山】（车行约120分钟）景区，【京打马尼火山+火山湖温泉 】（约120分钟）京打马尼位于巴厘中部北边山区，是以海拔1717米的巴杜尔山为中心的高原地区，也是印尼少有的清凉之地，适宜疗养。高处设有眺望台，从眺望台可以看到巴都鲁山与亚邦山之间的巴杜尔湖，湖水清澈平静，引人遐思其海拔高达 1500米，以雄壮、瑰丽的高山景观而闻名于世；午餐前往网红餐厅 Montana Del Cafe 或 Ritatkala Cafe ，绝美的景观，ins巴厘岛火山咖啡店，随手拍都是大片；（如果人数超过6人以上需要安排常规的印尼风味自助餐餐厅。
                <w:br/>
                小象火山温泉富含流磺等矿物质，眺望火山，湖天一色。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午餐：观景台自助餐     晚餐：金巴兰BBQ餐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全天自由活动（不含用车，正餐，导游）
                <w:br/>
                全天自由享用酒店的各项休闲设施，或远离尘嚣自由行，享受大自然赋予的乐趣，本日午餐、晚餐、交通等费用自理，领队导游提供可协助服务。您也可自费选择巴厘岛众多游乐项目如：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全天，我们彻底放松，自由活动，体验真正的度假生活，百分百的慵懒，百分百的悠闲。亦可参加各种好玩的水上项目。
                <w:br/>
                可参加各种自费项目：
                <w:br/>
                （1）蓝梦岛出海一日游+车资+导游服务
                <w:br/>
                （2）东海岸海上一日游+车资+导游服务
                <w:br/>
                （3）来一次特色 SPA（红酒、LULU、热石…）
                <w:br/>
                （4）沙滩俱乐部下午茶、晚餐。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CANNA俱乐部+下午茶- 送机
                <w:br/>
                早餐后，【CANNA俱乐部】（约停留 120 分钟）22年新建位于努沙杜瓦区凯宾斯基旁边，地中海装修风格拥有私人沙滩，沙子很细很柔软，海水很清透，在这里喝着下午茶，吃着小蛋糕，吹着海风可以发呆一整天。
                <w:br/>
                送往机场，搭乘国际航班准备返回广州，愉快的旅程结束！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
                <w:br/>
                2、除行程表所列之外的个人消费，出入境行李的海关税、行李物品的搬运费、保管费、超重费、航空保险及个人旅游意外保险，不可抗力因素所产生的额外费用（包括飞机延误所产生的费用）等。
                <w:br/>
                3、护照费，节假日旺季升幅。
                <w:br/>
                4、不含领队。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当地导游服务费+落地签离境税</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1、小童2-11岁以下不占床减600元/人（不含酒店早餐，费用自理），占床在成人价格与成人同价；
                <w:br/>
                2、12岁或以上必须占床与成人同价；
                <w:br/>
                3、单房差1500/人；
                <w:br/>
                4、外籍人士(包括港澳台)+500 元/人
                <w:br/>
                5、不含：当地导游服务费+落地签离境税+旅游税700元/人。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2025-02-06T02:59:29+08:00</dcterms:created>
  <dcterms:modified xsi:type="dcterms:W3CDTF">2025-02-06T02:59:29+08:00</dcterms:modified>
</cp:coreProperties>
</file>

<file path=docProps/custom.xml><?xml version="1.0" encoding="utf-8"?>
<Properties xmlns="http://schemas.openxmlformats.org/officeDocument/2006/custom-properties" xmlns:vt="http://schemas.openxmlformats.org/officeDocument/2006/docPropsVTypes"/>
</file>