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【自由随新】新加坡五天四晚|鱼尾狮公园|老巴刹本地美食中心|哈芝巷|滨海堤坝空中绿洲|登布西山|彩色娘惹屋|新加坡航空SQ行程单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SGP5DSG-ZC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SQ853 CANSIN 0120-0630
                <w:br/>
                D5 SQ852 SINCAN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打卡经典线路：鱼尾狮公园、老巴刹本地美食中心、哈芝巷、滨海堤坝空中绿洲、登布西山、彩色娘惹屋；
                <w:br/>
                √ 特别赠送：新加坡河畔漫步+金沙夜游+滨海花园灯光秀；
                <w:br/>
                √ 舒适住宿安排：2晚网评四钻+2晚万豪品牌福朋喜来登；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请提前3小时自到机场办理登机手续，乘搭国际航班飞抵著名的花园城市--【新加坡】。抵达新加坡樟宜国际司机接机，送往酒店寄存行李后自由活动。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
                <w:br/>
                后前往【老巴刹本地美食中心】，新加坡最受欢迎得大排档之一，设有供应本地美食和各国小吃的众多摊位。一些老字号的摊档和地道丰富的美食，让您眼花缭乱，深深沉醉在新加坡迷人饮食文化之中，邀请大家一起享受这特殊的用餐体验！
                <w:br/>
                午餐后，前往色彩缤纷的打卡拍照地，大家一起探寻娘惹文化【新加坡彩色娘惹屋】就像是一条美丽的彩虹，装饰有动物形状浮雕与手工瓷砖的彩色店屋与民居融合了中西方建筑设计，成 为了网红及游客们最爱的新加坡打卡景点。车游【小印度+龙山寺祈福+南洋老店】：小印度是新加坡最具活力的地区之一。沿着周边的几条街道前行，欣赏兴都庙、华人寺庙、回教堂和基督教堂和谐并存的特色，是新加坡历史和多元文化的精华所在。前往小 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参观【南洋药油世家】，狮城人气伴手礼的永泰行百年药油，传承百年历史，探访药油传承，其中消炎治跌打的红花油、专治风湿的干里追风油、针对蚊虫的豆蔻油、万应驱风油、镇痛膏，是送给家中长辈最好的温暖。
                <w:br/>
                【哈芝巷】短短的街，却错落着酒吧、水 烟店、服饰店、文创店、咖啡厅等，艷丽鲜明的色彩让人看得眼花撩乱，各具特色与风格的 异国小店更是让人流连忘返。
                <w:br/>
                【ODF 免税商场】 全球知名连锁免税店品牌，2024 新加坡站全新开业，囊括各大酒业品牌，并融入多家新加坡本地最知名伴手礼品牌，从最负盛名的 Bacha 咖啡，TWG 茶，OSC 曲奇，招牌肉干到 Resis 兰花金饰品，以及虎牌药贴等等网红特产应有尽有，一站式享受购物乐趣。游客还可以在店内的 9 米长 long bar 里享用到全球闻名的新加坡司令或其他代表性南洋风味饮品。(特别赠送新加坡司令鸡尾酒品鉴)。
                <w:br/>
                晚餐将品尝【Riverview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 加上无限的新加坡河畔风光，令人幸福感爆棚！ ！ 
                <w:br/>
                <w:br/>
                〖赠送项目〗：新加坡河畔漫步+金沙夜游+滨海花园超极树观影+滨海堤坝空中绿洲。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晚餐：泰式火锅烤肉自助餐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早餐后，指定时间集中，寄存行李后前往节庆大道，解散后自由活动。备注：如不去节庆大道，可自由活动。
                <w:br/>
                推荐行程：【新加坡环球影城】 - 【三大主题海滩】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
                <w:br/>
                早餐后，全天自由活动。
                <w:br/>
                <w:br/>
                推荐行程：【新加坡动物园】 - 【河川生态园】 - 【夜间动物园】 
                <w:br/>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坐落于樟宜机场的核心位置，“星耀樟宜”是一座聚集游乐休闲景点与花园、零售购物、住宿餐饮、机场运营设施等多功能于一体的综合性建筑。（备注：如遇景点维护保养，则不对外开放）。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当地旅游用车（自由活动期间不含），回程送机请提前预约用车时间、接车地点。
                <w:br/>
                3、用餐	4早1正餐（餐标￥80），早餐不用不退。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w:br/>
                新加坡国际四星参考酒店：
                <w:br/>
                *福朋喜来登 / 胡姬 / 乌节龙都 / 美居酒店......或同级
                <w:br/>
                5、房差	报价是按照2人入住1间房计算，如您要求单住，则须补单房差费用。
                <w:br/>
                6、儿童/长者/外籍	12岁以下小孩占床大小同价，不占床减￥1500/人；2岁以下婴儿￥1000/人。65岁以上长者需家属陪同，并签署健康免责书。外籍人士（含港澳台）签证自理。
                <w:br/>
                7、签证	中国护照免签。外籍（含港澳台）签证自理，自备签证或免签无费用退。
                <w:br/>
                8、保险	团队旅游意外险。
                <w:br/>
                9、领队/导游	1、无领队服务。
                <w:br/>
                2、10人以上当地中文导游服务，10人以下司兼导（接驳期间或自由活动期间不含导游服务）。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2、如要求享受单房，请补交单人房差￥2200。
                <w:br/>
                行程不含任何门票，如有需要，我司可代为预订。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1、请准时于指定地点等候，逾期者按自动放弃出团处理。
                <w:br/>
                2、请务必于出发前了解行程内容。
                <w:br/>
                3、请自备毛巾、牙刷、牙膏、拖鞋、运动衣裤、防晒用品、游泳衣等，东南亚国家的酒店一般都不配备以上物
                <w:br/>
                品。此外应带好必备的药品，例如：感冒药、退热药、乘晕药、防过敏药、降压药、创可贴、体温表等，心脏病人别忘了带硝酸甘油！
                <w:br/>
                4、衣着以夏装为主，参观皇宫和寺庙，请勿穿拖鞋、短裙、背心。出外旅游最好多带些吸汗力强的 T 恤，5-10月是雨季，应带雨具出游。上下冷气车请随身携带一件薄外套。
                <w:br/>
                5、根据国家旅游局规定，我社已投保“旅行社责任保险”，建议游客根据自身情况，另外购买含 3 万新币以上新冠医疗的个人旅游意外保险。在旅行中，凡因游客自身疾病或个人过错导致人身意外，财产损失的不属旅行社及责任险条款中理赔范围。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4、进入寺庙要脱鞋，服装应整齐、端庄，不要穿短裤。遇见僧侣要礼让，佛像无论大小新旧皆应尊重。
                <w:br/>
                5、女性避免碰触僧侣，如奉献财物，可请男士代劳，或直接放在桌上即可。
                <w:br/>
                6、公共场所中男女不可有太过亲密的举动，亦不当众发脾气。不勾肩搭背，不从背后惊吓别人。
                <w:br/>
                7、新加坡禁赌，即使在酒店房间也不能玩牌或打麻将。
                <w:br/>
                8、游客必须遵守出国旅游人员的管理规定，不得擅自离开或滞留不归、不走私、贩毒、吸毒。不涉足色情场所或卖淫、嫖娼。不参与赌博。自由活动期间，一般可以自行安排，但必须依时返回。讲究精神文明。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2025-01-03T12:06:28+08:00</dcterms:created>
  <dcterms:modified xsi:type="dcterms:W3CDTF">2025-01-03T12:06:28+08:00</dcterms:modified>
</cp:coreProperties>
</file>

<file path=docProps/custom.xml><?xml version="1.0" encoding="utf-8"?>
<Properties xmlns="http://schemas.openxmlformats.org/officeDocument/2006/custom-properties" xmlns:vt="http://schemas.openxmlformats.org/officeDocument/2006/docPropsVTypes"/>
</file>