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会销【伊犁一夏•独库公路】新疆双飞8天 | 乌鲁木齐 | 独山子大峡谷 | 赛里木湖环湖 | 那拉提空中草原 | 喀拉峻草原 | 阔克苏大峡谷 | 薰衣草庄园 | 唐布拉百里画廊 | 纯玩0自费（zlzz）行程单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SGYY-20230509XJHX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UQ2592 广州/乌鲁木齐 1650-2200
                <w:br/>
                UQ2591 乌鲁木齐/广州 1005-1525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
                <w:br/>
                一年仅仅开放4个月的传奇景观公路
                <w:br/>
                一次看遍雪山 草原 峡谷 森林 湖泊 冰川 荒漠 山花
                <w:br/>
                伊犁两大草原景区，夏天里的治愈系风景
                <w:br/>
                赛里木湖的海天一色，是绝美惊艳的蓝
                <w:br/>
                石头森林独山子大峡谷
                <w:br/>
                <w:br/>
                ★精致·吃
                <w:br/>
                16人以上赠送烤全羊！
                <w:br/>
                <w:br/>
                ★精选·住
                <w:br/>
                3晚当地豪华，伊犁段精选高级酒店 （景区酒店资源有限，档次没有大城市高）
                <w:br/>
                <w:br/>
                ★舒适·行
                <w:br/>
                用车升级，2+1陆地豪华商务舱座椅大巴，舒适空间，奢华体验，让您忘却旅途疲劳
                <w:br/>
                座椅躺倒角度45度，座位间距宽
                <w:br/>
                <w:br/>
                ★精彩·玩
                <w:br/>
                双点赏薰衣草（花期6月初-7月）特别赠送薰衣草庄园，专属于6月伊犁的浪漫紫色薰衣草花海！
                <w:br/>
                那拉提草原，一整天慢游，悠闲游新疆
                <w:br/>
                喀拉峻大草原，绚丽的五彩野花，高山草原
                <w:br/>
                赛里木湖，大西洋的最后一滴眼泪，大自然把最纯粹的蓝，都给了赛里木湖的天空和湖泊
                <w:br/>
                春色盎然的景观大道-百里画廊 看唐布拉草原辽阔
                <w:br/>
                时间全留给伊犁，不惜成本伊犁地区住4晚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广州✈（飞机）乌鲁木齐
                <w:br/>
                广州白云机场乘机飞往新疆具有 “戈壁明珠”、“歌舞之乡”—【乌鲁木齐】，抵达后接机后入住酒店。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w:br/>
                【温馨提示】
                <w:br/>
                新疆与内地时差2小时，新疆是9点半、10点上班，2点午饭，8点晚饭，新疆的夜生活也是很丰富的，团友们需要适应。新疆的治安是很好的！团友们可以自行安排外出。
                <w:br/>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乌鲁木齐-独山子大峡谷-精河（ 490公里 ，车程约7.5小时 ）
                <w:br/>
                早餐后，前往游览【独山子大峡谷】（含大门票，游览约40分钟），在天山冰雪消融的奎屯河上游。因千万年来天山雪水自然冲刷形成，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构成一幅壮观的画图，是摄影家从事创作的摇篮，也是新疆旅游胜地。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精河迎宾馆或同级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精河-赛里木湖（环湖）-途观果子沟大桥-薰衣草庄园-清水河/伊宁（ 220公里，车程约4小时）
                <w:br/>
                早餐后，乘车前往【赛里木湖】（含大门票+环湖，游览约2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途观【果子沟】风光绝妙，既有雪峰峭壁幽谷危崖之险，云杉黑绿高山飞瀑之奇，更有果木成林香草馥郁、山花烂漫蜂飞蝶舞之美。一沟之内，同日可见四季景观，公路盘旋曲折山形秀拔清奇，飞桥重迭激流穿谷，秀美之中亦含峻峭，果子沟是进入伊犁地区的门户，堪称“伊犁第一景”。
                <w:br/>
                前往【薰衣草庄园】（季节限定，6月欣赏薰衣草），天山花海种植薰衣草20000亩，是创世界吉尼斯记录世界单体种植面积最大的薰衣草基地。天山花海花开四季，美不胜收，紫色的万亩花海与周旁环绕的青山绿野交相辉映，连绵起伏，蔚为壮观……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清水河瞻德或同级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清水河/伊宁-喀拉峻草原-阔克苏大峡谷-特克斯（240公里，约4小时 ）
                <w:br/>
                早餐后，前往【喀拉峻草原】（游览约 3 小时，含门票，含区间车），地处伊犁河谷的特克斯县境内，是西天山向伊犁河谷的过渡地带，这里降水丰富，气候凉爽，土质肥厚，十分适宜牧草的生长，生长有上百种优质牧草。这个被列入联合国世界自然遗产的地方，只需踏进一步，就能感受到色彩饱满、 纯净透彻的风光大片，蓝天下，雪山皑皑，山花烂漫，这或许是它“山脊上的莽原”这种独特的地理特 征所导致，各种野花如繁星般开遍山野，光怪陆离的石林随处可见，气势磅礴的瀑布从天而降，都被喀拉峻收入囊中，让每一个到访者都不禁赞叹。东喀拉峻是整个草原的精华区域，五花草甸和鲜花台是最为精彩的景点，一处是五彩野花遍布的开阔草甸，一处可以拍摄草原背后的雪山，全都非常漂亮，是景区内不能错过的精华。身在其中，呼吸着清新的空气，沐浴着夏日阳光，不禁心旷神怡。那迷人的神韵足以洗涤人们心中的尘世喧嚣，感受到了天、地、人的自然和谐。
                <w:br/>
                阔克苏大峡谷发源于天山山脉中部，由亿万年来沉积的岩层随地质运动和天山雪融水交相作用而形成，位于新疆伊犁八卦城特克斯县南部。站在山上鸟瞰峡谷，整个峡谷美景尽收眼底。
                <w:br/>
                前往游览【阔克苏大峡谷】，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特克斯乾月文化/天麓或同级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特克斯-那拉提大草原-新源（ 280公里，约4.5小时 ）
                <w:br/>
                早餐后，前往【那拉提大草原】（含门票，含空中草原区间车，游览时间3小时），那拉提是世界四大草原之一的亚高山草甸植物区，自古以来就是著名的牧场。优美的草原风光与当地哈萨克民俗风情结合在一起，成为新疆著名的旅游观光度假区。那拉提景区是是新疆十大风景区之一、自治区旅游风景名胜区，是新疆的重要景区和品牌，也是伊犁河谷在全国的著名品牌。山顶却是浑然一体向南倾斜的高台地貌，芳草萋萎，繁花似锦，犹如一幅舒展的碧色地毯，一直铺展到皑皑冰雪的高山脚下。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新源云枫或同级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新源-乔尔玛-唐布拉百里画廊-独库公路-奎屯  （360公里，约7小时）
                <w:br/>
                早餐后，前往【独库公路】，从独山子到库车，全长561公里、是连接南北疆的公路。横亘崇山峻岭、穿越深山峡谷，连接了众多少数民族聚居区。它的贯通，使得南北疆路程由原来的1000多公里缩短了近一半，堪称是中国公路建设史上的一座丰碑。为了修建这条公路，数万名官兵奋战10年，其中有168名筑路官兵献出了宝贵的生命。而最吸引游客的是它的险和美，驶入独库公路，大巴车将换成7座车，感受新疆公路之旅的魅力。途径乔尔玛-唐布拉段，百里画廊，一路风景如画，惊奇险峻。
                <w:br/>
                <w:br/>
                【温馨提示】
                <w:br/>
                1、今天安排商务车穿越独库公路北段，商务车后备厢空间有限，请提前一天晚上收拾好自己的行李，大件行李放在大巴车上，贵重物品和必须用品随身携带，建议出发前准备一个小背包；大巴车会绕行伊宁前往奎屯（约700公里，大巴车前一晚出发前往奎屯，预计今日晚上抵达奎屯与团队会合）。
                <w:br/>
                2、独库公路地处山区，自然灾害频发，如当天遇到下雨，下雪，泥石流等自然灾害封路，则乘飞机由那拉提返回乌鲁木齐，或前往伊宁乘火车返回乌鲁木齐，飞机票，火车票等额外支出费用需游客自理，或改为绕行国道大巴车返回乌鲁木齐。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奎屯锦汇或同级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奎屯-野马古生态园-乌鲁木齐大巴扎（260公里，约3.5小时）
                <w:br/>
                早餐后，乘车前往乌鲁木齐，游览【新疆野马古生态园】坐落于乌鲁木齐市的鲤鱼山公园内，属于园中园，园内收集保护了硅化木、黑铁陨石、普氏野马、汗血宝马等大量珍贵古生态资源。 新疆野马古生态园由新疆野马集团有限公司承建，正好与野马集团总部所在的野马国际大厦相连。 这一古生态园占地近300亩，投资上亿元，于2008年7月建成并开园。
                <w:br/>
                前往【新疆国际大巴扎】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交通：旅游车
                <w:br/>
              </w:t>
            </w:r>
          </w:p>
        </w:tc>
        <w:tc>
          <w:tcPr/>
          <w:p>
            <w:pPr>
              <w:pStyle w:val="indent"/>
            </w:pPr>
            <w:r>
              <w:rPr>
                <w:rFonts w:ascii="宋体" w:hAnsi="宋体" w:eastAsia="宋体" w:cs="宋体"/>
                <w:color w:val="000000"/>
                <w:sz w:val="20"/>
                <w:szCs w:val="20"/>
              </w:rPr>
              <w:t xml:space="preserve">早餐：√     午餐：√     晚餐：烤全羊   </w:t>
            </w:r>
          </w:p>
        </w:tc>
        <w:tc>
          <w:tcPr/>
          <w:p>
            <w:pPr>
              <w:pStyle w:val="indent"/>
            </w:pPr>
            <w:r>
              <w:rPr>
                <w:rFonts w:ascii="宋体" w:hAnsi="宋体" w:eastAsia="宋体" w:cs="宋体"/>
                <w:color w:val="000000"/>
                <w:sz w:val="20"/>
                <w:szCs w:val="20"/>
              </w:rPr>
              <w:t xml:space="preserve">乌鲁木齐博文酒店或同级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乌鲁木齐-（飞机）广州
                <w:br/>
                酒店早餐后，送机前往机场，搭乘航班返回广州。
                <w:br/>
                <w:br/>
                特别说明：以上行程时间安排可能会因航班、进出港口、天气、路况等原因做相应调整，敬请谅解！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1.大交通：广州-乌鲁木齐-广州，具体航班时间及进出港口可能会变更，以最终航司通知、实际出票为准！经济舱机票，含税；
                <w:br/>
                2.住宿：全程当地酒店标准双人间，单男单女请自补房差1400元/7晚，不占床不退房差（特殊说明：新疆酒店查得比较严格，不允许3成人住一间标双）
                <w:br/>
                参考酒店见行程（新疆属西北地区，当地酒店标准较内地偏低）：
                <w:br/>
                3、用餐：全程含7早8正，正餐餐标40元/餐，升级一个特色餐烤全羊。不含酒水（酒店含早餐，如人数不足十人，将根据实际人数酌情安排用餐，客人不用团餐视为自动放弃，不做退费处理；西北、新疆地区开发较晚，吃住娱购也较落后。地域的差异，饮食、酒店的差异，请游客谅解）
                <w:br/>
                4、用车：当地2+1豪华陆地头等舱，每人一个正座。
                <w:br/>
                5、门票：仅含行程所列景点首道大门票+必要区间车，园中园门票自理。赠送项目不退不换。区间车按景区挂牌价为准。此行程为旅游包价产品，享有优惠票的特殊人群（如学生、军官、老人等），因我社门票为旅行社团体特惠采购，已超出个人优惠值，均不再享受任何优惠政策，故所有项目无退费，请知悉！
                <w:br/>
                6、导服：当地中文导游服务、满20人派全陪；
                <w:br/>
                7、儿童收费：儿童：指2周岁以上12周岁以下儿童，含往返儿童机票及税、含当地车位费、早餐和正餐费，不占床位、不含门票及区间车，如超高所产生的门票请按实际发生现付当地导游。
                <w:br/>
                8、保险：含旅行社责任险，不含旅游意外保险和航空保险，建议组团社在客人出发前购买旅游意外险。
                <w:br/>
                9、购物：全程不进购物店（游览过程中所到之处、如景区、酒店、服务区、停车场等各种购物场所是其相关的配套设施，请游客注意上述场所属各景区自行商业行为，与我社无关，请客人慎重购物）。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1、此团20人成团，满20人派全陪。如不成团我社提前7天通知游客，游客可根据自身情况改线或改期，如不能更改出游计划，我社将全额退还已交团费。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是属于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1、此行程为旅游包价产品，享有优惠票的特殊人群（如学生、军官、老人等），因我社门票为旅行社团体特惠采购，已超出个人优惠值，均不再享受任何优惠政策，故所有项目无退费，请知悉！
                <w:br/>
                2、本产品暂不接受执护照的客人及台湾同胞客人报名；
                <w:br/>
                3、如因当地防疫政策导致的景点不能正常游览，则根据实际情况调整行程。
                <w:br/>
                4、此团如遇不可抗拒力因素，如疫情、塌方、大雪封路、雨雪路不通、雨雪天气路况不明、路况差造成坏车、封路修路、飞机延误等致使游客延时或行程取消时，退还未产生的门票、餐费、酒店费用（车费和导服费为打包均摊计算，故行程只要有客人继续，提前离开的客人均无法退还此两项费用，如遇全团提前返程，则可按使用情况计算退费金额），所超出住宿费、餐费、机票更改手续费、机票差价等费用，由游客自理，敬请须知。
                <w:br/>
                <w:br/>
                新疆旅游须知：
                <w:br/>
                1、新疆通用北京时间。但新疆与内地有2小时以上的时差，在六月的时候早上天亮的时间在6:30左右；晚上天黑的时间是22:30-23点。哪怕到了9月天黑的时间也在21点左右。我们到新疆须适应时差，或者说要有时差的概念。我们行程出发的时间、吃饭的时间都会以当地的作息时间为准。新疆通用的上班时间：夏季早09:30分-13:30分下午16:00分-20:00分，冬季早10:00分-14:00分下午15:30分-19:30分。
                <w:br/>
                2、新疆的水质硬，有许多客人都会有水土的不服；新疆的水果大都是凉性的（哈密瓜是热性，多食容易上火），可是牛羊肉都是热性的，加之时差的改变；因此很多的客人都会有腹泻或便秘的症状，出发前一定要做好相应的随身药品的准备。这里还必须提醒的是：在吃完水果的时候不要喝热水，以免造成胃肠道的不适；在吃牛羊肉后不要喝凉水，最好喝餐厅提供的热茶水，虽口感差点但可以解油腻。
                <w:br/>
                3、新疆在夏季昼夜及地区温差很大，气候干燥，气候特点属典型的大陆干旱性气候，因此，早晚温差大，晚上睡觉时应将空调开到适度，不要过凉，或睡觉时不盖棉被，造成身体不适，另外如天池过夜、游南山牧场、游喀纳斯湖、去巴音布鲁克草原等须带外衣和毛衣等衣物。在旅行的途中一定要多喝水、戴太阳帽、女士擦防晒霜；即便是在盛夏的天气也必须准备长裤、夹衣。秋、冬季一定要准备防寒衣物，尤其到喀纳斯、那拉提、天鹅湖等地，随时都可能遇到风雪天气。如果是摄影爱好者更需提前做好御寒准备。新疆的山地、沙漠、草原、戈壁等地区，景色独特、壮美，但天气变化较大，旅游上述地区要注意防寒、防暑、防风、防雨。
                <w:br/>
                4、新疆气温虽较内地略低，但因新疆很多地区海拔较高，紫外线照射强烈。所以旅游者应准备充足有效的防晒品，同时配备清热、解渴、滋润的药物或冲剂，如夏桑菊冲剂、十滴水等，以免一时难以承受过于干燥和酷热的气候。在新疆旅游，因行程较长，气候差别过大，旅游者一时难以适应，可能回出现水土不服症状，旅游者应携带有关药物及一些常备治病药物，如创可贴、感冒药或治疗肠胃不适药物等。
                <w:br/>
                5、新疆旅游途中距离远，坐车时间长，易疲劳，最好在晚上尽量的休息好。很多情况，须旅游者下车行走或亲自体验骑马、骑骆驼的乐趣，准备一双合脚的旅游鞋是旅游过程中必需的。
                <w:br/>
                6、新疆景色奇丽壮美、与众不同，景点繁多丰富，每次出游，尽可能的多带一些胶卷与像带。
                <w:br/>
                7、在购物时如不是确想购买，不要去和摊主讲价，在别人讲价的时候也不要围观起哄。毕竟是少数民族地区，语言上有障碍，应尽量避免摩擦。
                <w:br/>
                8、少数民族地区有宗教信仰的不同，伊斯兰教的教民都很虔诚，如果看到做乃马子的教民不要围观、不要大声地议论。在清真寺参观一定不要抽烟、喧闹。伊斯兰教是禁忌猪肉、驴肉的，这是他们在生活中最大的禁忌，绝对不可以冒犯。
                <w:br/>
                9、在新疆旅游，一定要咨询专业的新疆旅行社，千万不可自行前往或自己租车旅游，因为新疆旅游不可预测因素太多。
                <w:br/>
                10、在旅游后返程时大家都会购买一些喜欢的民族工艺品、干鲜果品，一定要注意民航的有关规定：每位旅客的行李重量不得超过 20 公斤，无论是随身还是托运行李都不可夹带刀具。建议：携带的水果最好手提上飞机（数量适可），以免回去后变果酱；如果实在想买刀具，购买后在乌鲁木齐的大巴扎邮局可以邮寄回去，切不要登机前再有麻烦。
                <w:br/>
                11、交通，公路是新疆区内旅游最普遍的交通方式，也是较能真实和细腻感受沿途自然风光、民风的方式。新疆旅游以汽车为主，路况不太好，山路较多，道路随气候变化而变化，不同的季节会影响到旅游景点，多为长途旅游，比较辛苦。较远的旅游以飞机为主要交通工具。
                <w:br/>
                在新疆旅行，大多数的时间都会花在路上，每天的行程都在300公里以上，足够的耐性和吃苦精神比什么都重要。
                <w:br/>
                因新疆地域辽阔，坐车时间较长，很多情况，须旅游者下车行走或亲自体验骑马、骑骆驼的乐趣。所以，一双合适的鞋显得尤为重要。
                <w:br/>
                危险因素：发大水，下大雨，下大雪，刮大风，泥石流，雪崩等天气情况。
                <w:br/>
                12、特别提示：
                <w:br/>
                穆斯林民族地区旅游禁忌：（包括西北回、维吾尔、撒拉、哈萨克等十几个民族）
                <w:br/>
                1. 忌食猪、狗、马、骠等不反刍动物的肉及一切动物的血，不食自死动物。
                <w:br/>
                2. 禁止吸烟饮酒。
                <w:br/>
                <w:br/>
                拍摄禁忌：
                <w:br/>
                一般寺庙内是严禁拍摄的，偷拍后果十分严重。有些地方注明付款后才可拍摄，如有需要，请按当地规定执行、拍摄人物，尤其是僧侣、妇女，取景前一定在经对方允许，以免不必要的麻烦，在野外拍摄时，谨记安全第一，注意自身身体状况，请大家保管好随身的拍摄器材，谨防丢失。
                <w:br/>
                <w:br/>
                注意事项：
                <w:br/>
                1.新疆甘肃是属于西北地区，经济较内地有所差别，所以吃住行较内地有所差异。敬请谅解。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2025-04-28T17:51:09+08:00</dcterms:created>
  <dcterms:modified xsi:type="dcterms:W3CDTF">2025-04-28T17:51:09+08:00</dcterms:modified>
</cp:coreProperties>
</file>

<file path=docProps/custom.xml><?xml version="1.0" encoding="utf-8"?>
<Properties xmlns="http://schemas.openxmlformats.org/officeDocument/2006/custom-properties" xmlns:vt="http://schemas.openxmlformats.org/officeDocument/2006/docPropsVTypes"/>
</file>